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  <w:bookmarkStart w:id="0" w:name="_GoBack"/>
      <w:bookmarkEnd w:id="0"/>
    </w:p>
    <w:p w14:paraId="124F208D" w14:textId="373B79F1" w:rsidR="00C87931" w:rsidRDefault="00C87931" w:rsidP="00C87931">
      <w:r>
        <w:t>Licences issued for</w:t>
      </w:r>
      <w:r w:rsidR="00827012">
        <w:t xml:space="preserve"> development under Regulation 55</w:t>
      </w:r>
      <w:r>
        <w:t>(2) of the Conservation of Habitats and Species Regulations 201</w:t>
      </w:r>
      <w:r w:rsidR="00827012">
        <w:t>7</w:t>
      </w:r>
      <w:r>
        <w:t xml:space="preserve"> (as amended) for European Protected Species (EPS) have a standard condition that the works be carried out in accordance with the method statement provided with the licence application. It is an offence to breach a licen</w:t>
      </w:r>
      <w:r w:rsidR="00827012">
        <w:t>ce condition under Regulation 60</w:t>
      </w:r>
      <w:r>
        <w:t xml:space="preserve">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1A5F16A8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BA3EF6">
        <w:t>bats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19FC78CF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BA3EF6">
        <w:rPr>
          <w:noProof/>
        </w:rPr>
        <w:t>bats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(dd/mm/yy):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(dd/mm/yy):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(dd/mm/yy)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010F630F" w14:textId="77777777" w:rsidR="00E54ABA" w:rsidRDefault="00E54ABA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40"/>
        <w:gridCol w:w="4800"/>
        <w:gridCol w:w="3960"/>
        <w:gridCol w:w="2760"/>
      </w:tblGrid>
      <w:tr w:rsidR="00BA3EF6" w:rsidRPr="00FC68DD" w14:paraId="7979E915" w14:textId="77777777" w:rsidTr="00BF39D2">
        <w:tc>
          <w:tcPr>
            <w:tcW w:w="588" w:type="dxa"/>
            <w:shd w:val="pct20" w:color="auto" w:fill="auto"/>
          </w:tcPr>
          <w:p w14:paraId="0DF37B66" w14:textId="77777777" w:rsidR="00BA3EF6" w:rsidRPr="00FC68DD" w:rsidRDefault="00BA3EF6" w:rsidP="00BF39D2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2640" w:type="dxa"/>
            <w:shd w:val="pct20" w:color="auto" w:fill="auto"/>
          </w:tcPr>
          <w:p w14:paraId="50D1BE7D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800" w:type="dxa"/>
            <w:shd w:val="pct20" w:color="auto" w:fill="auto"/>
          </w:tcPr>
          <w:p w14:paraId="1985915C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>
              <w:rPr>
                <w:b/>
              </w:rPr>
              <w:t xml:space="preserve"> </w:t>
            </w:r>
            <w:r w:rsidRPr="00D304ED">
              <w:t>- t</w:t>
            </w:r>
            <w:r w:rsidRPr="006B1E8F">
              <w:t>his list should be adapted to reflect the agreed method statement.</w:t>
            </w:r>
          </w:p>
        </w:tc>
        <w:tc>
          <w:tcPr>
            <w:tcW w:w="3960" w:type="dxa"/>
            <w:shd w:val="pct20" w:color="auto" w:fill="auto"/>
          </w:tcPr>
          <w:p w14:paraId="342648FE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3BCB188F" w14:textId="77777777" w:rsidR="00BA3EF6" w:rsidRPr="007054F7" w:rsidRDefault="00BA3EF6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BA3EF6" w:rsidRPr="006B1E8F" w14:paraId="5D948B8A" w14:textId="77777777" w:rsidTr="00BF39D2">
        <w:tc>
          <w:tcPr>
            <w:tcW w:w="588" w:type="dxa"/>
          </w:tcPr>
          <w:p w14:paraId="54EFC13D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0CD52FAF" w14:textId="77777777" w:rsidR="00BA3EF6" w:rsidRPr="006B1E8F" w:rsidRDefault="00BA3EF6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800" w:type="dxa"/>
          </w:tcPr>
          <w:p w14:paraId="6992FCFA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3960" w:type="dxa"/>
          </w:tcPr>
          <w:p w14:paraId="46FFE9B2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2B53A90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340853AF" w14:textId="77777777" w:rsidTr="00BF39D2">
        <w:tc>
          <w:tcPr>
            <w:tcW w:w="588" w:type="dxa"/>
          </w:tcPr>
          <w:p w14:paraId="26BA162F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BF1D5E0" w14:textId="77777777" w:rsidR="00BA3EF6" w:rsidRPr="006B1E8F" w:rsidRDefault="00BA3EF6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800" w:type="dxa"/>
          </w:tcPr>
          <w:p w14:paraId="17A6D32F" w14:textId="77777777" w:rsidR="00BA3EF6" w:rsidRPr="006B1E8F" w:rsidRDefault="00BA3EF6" w:rsidP="00BF39D2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960" w:type="dxa"/>
          </w:tcPr>
          <w:p w14:paraId="76007F9F" w14:textId="77777777" w:rsidR="00BA3EF6" w:rsidRPr="006B1E8F" w:rsidRDefault="00BA3EF6" w:rsidP="00BF39D2"/>
        </w:tc>
        <w:tc>
          <w:tcPr>
            <w:tcW w:w="2760" w:type="dxa"/>
          </w:tcPr>
          <w:p w14:paraId="0C2CF6E5" w14:textId="77777777" w:rsidR="00BA3EF6" w:rsidRPr="006B1E8F" w:rsidRDefault="00BA3EF6" w:rsidP="00BF39D2"/>
        </w:tc>
      </w:tr>
      <w:tr w:rsidR="00BA3EF6" w:rsidRPr="006B1E8F" w14:paraId="6F707C0D" w14:textId="77777777" w:rsidTr="00BF39D2">
        <w:tc>
          <w:tcPr>
            <w:tcW w:w="588" w:type="dxa"/>
          </w:tcPr>
          <w:p w14:paraId="3E7F25A9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2ED48A01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800" w:type="dxa"/>
          </w:tcPr>
          <w:p w14:paraId="2ABF1863" w14:textId="77777777" w:rsidR="00BA3EF6" w:rsidRPr="006B1E8F" w:rsidRDefault="00BA3EF6" w:rsidP="00BF39D2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960" w:type="dxa"/>
          </w:tcPr>
          <w:p w14:paraId="00176782" w14:textId="77777777" w:rsidR="00BA3EF6" w:rsidRPr="006B1E8F" w:rsidRDefault="00BA3EF6" w:rsidP="00BF39D2"/>
        </w:tc>
        <w:tc>
          <w:tcPr>
            <w:tcW w:w="2760" w:type="dxa"/>
          </w:tcPr>
          <w:p w14:paraId="1CEA9C07" w14:textId="77777777" w:rsidR="00BA3EF6" w:rsidRPr="006B1E8F" w:rsidRDefault="00BA3EF6" w:rsidP="00BF39D2"/>
        </w:tc>
      </w:tr>
      <w:tr w:rsidR="00BA3EF6" w:rsidRPr="006B1E8F" w14:paraId="3896749E" w14:textId="77777777" w:rsidTr="00BF39D2">
        <w:tc>
          <w:tcPr>
            <w:tcW w:w="588" w:type="dxa"/>
          </w:tcPr>
          <w:p w14:paraId="4953FF7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67BBB04" w14:textId="77777777" w:rsidR="00BA3EF6" w:rsidRPr="006B1E8F" w:rsidRDefault="00BA3EF6" w:rsidP="00BF39D2">
            <w:pPr>
              <w:rPr>
                <w:szCs w:val="17"/>
              </w:rPr>
            </w:pPr>
            <w:r w:rsidRPr="006B1E8F">
              <w:t xml:space="preserve">Prior to the start of any works on site, all </w:t>
            </w:r>
            <w:r w:rsidRPr="006B1E8F">
              <w:lastRenderedPageBreak/>
              <w:t xml:space="preserve">site 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encountered.</w:t>
            </w:r>
          </w:p>
        </w:tc>
        <w:tc>
          <w:tcPr>
            <w:tcW w:w="4800" w:type="dxa"/>
          </w:tcPr>
          <w:p w14:paraId="43C252EF" w14:textId="77777777" w:rsidR="00BA3EF6" w:rsidRDefault="00BA3EF6" w:rsidP="00BF39D2">
            <w:pPr>
              <w:rPr>
                <w:rFonts w:cs="Arial"/>
              </w:rPr>
            </w:pPr>
            <w:r w:rsidRPr="006B1E8F">
              <w:lastRenderedPageBreak/>
              <w:t>Copy of documents from ecological induction, showing induction content</w:t>
            </w:r>
            <w:r>
              <w:t xml:space="preserve"> and </w:t>
            </w:r>
            <w:r w:rsidRPr="00A70DC8">
              <w:rPr>
                <w:rFonts w:cs="Arial"/>
              </w:rPr>
              <w:lastRenderedPageBreak/>
              <w:t xml:space="preserve">detailing contact numbers and contingency procedures should </w:t>
            </w:r>
            <w:r>
              <w:rPr>
                <w:rFonts w:cs="Arial"/>
              </w:rPr>
              <w:t>bats</w:t>
            </w:r>
            <w:r w:rsidRPr="00A70DC8">
              <w:rPr>
                <w:rFonts w:cs="Arial"/>
              </w:rPr>
              <w:t xml:space="preserve"> be found during the course of works</w:t>
            </w:r>
            <w:r>
              <w:rPr>
                <w:rFonts w:cs="Arial"/>
              </w:rPr>
              <w:t>.</w:t>
            </w:r>
          </w:p>
          <w:p w14:paraId="10F4636F" w14:textId="77777777" w:rsidR="00BA3EF6" w:rsidRPr="006B1E8F" w:rsidRDefault="00BA3EF6" w:rsidP="00BF39D2"/>
          <w:p w14:paraId="0A974D2E" w14:textId="77777777" w:rsidR="00BA3EF6" w:rsidRPr="006B1E8F" w:rsidRDefault="00BA3EF6" w:rsidP="00BF39D2">
            <w:r w:rsidRPr="006B1E8F">
              <w:t>List of induction attendees</w:t>
            </w:r>
            <w:r>
              <w:t>.</w:t>
            </w:r>
          </w:p>
        </w:tc>
        <w:tc>
          <w:tcPr>
            <w:tcW w:w="3960" w:type="dxa"/>
          </w:tcPr>
          <w:p w14:paraId="6978857F" w14:textId="77777777" w:rsidR="00BA3EF6" w:rsidRPr="006B1E8F" w:rsidRDefault="00BA3EF6" w:rsidP="00BF39D2"/>
        </w:tc>
        <w:tc>
          <w:tcPr>
            <w:tcW w:w="2760" w:type="dxa"/>
          </w:tcPr>
          <w:p w14:paraId="4FA64449" w14:textId="77777777" w:rsidR="00BA3EF6" w:rsidRPr="006B1E8F" w:rsidRDefault="00BA3EF6" w:rsidP="00BF39D2"/>
        </w:tc>
      </w:tr>
      <w:tr w:rsidR="00BA3EF6" w:rsidRPr="006B1E8F" w14:paraId="14FFACDB" w14:textId="77777777" w:rsidTr="00BF39D2">
        <w:tc>
          <w:tcPr>
            <w:tcW w:w="588" w:type="dxa"/>
          </w:tcPr>
          <w:p w14:paraId="7F04B1E7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229E952" w14:textId="77777777" w:rsidR="00BA3EF6" w:rsidRPr="006B1E8F" w:rsidRDefault="00BA3EF6" w:rsidP="00BF39D2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800" w:type="dxa"/>
          </w:tcPr>
          <w:p w14:paraId="4CE8D91D" w14:textId="77777777" w:rsidR="00BA3EF6" w:rsidRPr="006B1E8F" w:rsidRDefault="00BA3EF6" w:rsidP="00BF39D2">
            <w:r w:rsidRPr="006B1E8F">
              <w:t>Biosecurity risk assessment is available for inspection.</w:t>
            </w:r>
          </w:p>
          <w:p w14:paraId="1BDDFDC9" w14:textId="77777777" w:rsidR="00BA3EF6" w:rsidRPr="006B1E8F" w:rsidRDefault="00BA3EF6" w:rsidP="00BF39D2"/>
          <w:p w14:paraId="2E5DD01A" w14:textId="77777777" w:rsidR="00BA3EF6" w:rsidRPr="006B1E8F" w:rsidRDefault="00BA3EF6" w:rsidP="00BF39D2">
            <w:r w:rsidRPr="006B1E8F">
              <w:t>Log of biosecurity measures is available for inspection and shows that they have been implemented.</w:t>
            </w:r>
          </w:p>
          <w:p w14:paraId="6005453E" w14:textId="77777777" w:rsidR="00BA3EF6" w:rsidRPr="006B1E8F" w:rsidRDefault="00BA3EF6" w:rsidP="00BF39D2"/>
          <w:p w14:paraId="453E4685" w14:textId="77777777" w:rsidR="00BA3EF6" w:rsidRPr="006B1E8F" w:rsidRDefault="00BA3EF6" w:rsidP="00BF39D2">
            <w:r w:rsidRPr="006B1E8F">
              <w:t xml:space="preserve">Field observation shows that biosecurity measures </w:t>
            </w:r>
            <w:r>
              <w:t>are in place</w:t>
            </w:r>
            <w:r w:rsidRPr="006B1E8F">
              <w:t xml:space="preserve"> e.g. </w:t>
            </w:r>
            <w:r>
              <w:t>anti-fungal spray</w:t>
            </w:r>
            <w:r w:rsidRPr="006B1E8F">
              <w:t xml:space="preserve"> </w:t>
            </w:r>
          </w:p>
        </w:tc>
        <w:tc>
          <w:tcPr>
            <w:tcW w:w="3960" w:type="dxa"/>
          </w:tcPr>
          <w:p w14:paraId="012444D8" w14:textId="77777777" w:rsidR="00BA3EF6" w:rsidRPr="006B1E8F" w:rsidRDefault="00BA3EF6" w:rsidP="00BF39D2"/>
        </w:tc>
        <w:tc>
          <w:tcPr>
            <w:tcW w:w="2760" w:type="dxa"/>
          </w:tcPr>
          <w:p w14:paraId="6771D4DA" w14:textId="77777777" w:rsidR="00BA3EF6" w:rsidRPr="006B1E8F" w:rsidRDefault="00BA3EF6" w:rsidP="00BF39D2"/>
        </w:tc>
      </w:tr>
      <w:tr w:rsidR="00BA3EF6" w:rsidRPr="006B1E8F" w14:paraId="419A6192" w14:textId="77777777" w:rsidTr="00BF39D2">
        <w:tc>
          <w:tcPr>
            <w:tcW w:w="588" w:type="dxa"/>
          </w:tcPr>
          <w:p w14:paraId="2F96FD97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4E8B4DE4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Licence available for inspection by any police constable, employee of the Welsh Assembly Government or employee of the Countryside Council for </w:t>
            </w:r>
            <w:smartTag w:uri="urn:schemas-microsoft-com:office:smarttags" w:element="country-region">
              <w:smartTag w:uri="urn:schemas-microsoft-com:office:smarttags" w:element="place">
                <w:r w:rsidRPr="007A457E">
                  <w:rPr>
                    <w:b/>
                  </w:rPr>
                  <w:t>Wales</w:t>
                </w:r>
              </w:smartTag>
            </w:smartTag>
            <w:r w:rsidRPr="007A457E">
              <w:rPr>
                <w:b/>
              </w:rPr>
              <w:t xml:space="preserve"> or authorised persons on demand.</w:t>
            </w:r>
          </w:p>
          <w:p w14:paraId="5137FAF8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</w:p>
        </w:tc>
        <w:tc>
          <w:tcPr>
            <w:tcW w:w="4800" w:type="dxa"/>
          </w:tcPr>
          <w:p w14:paraId="6BA3DF72" w14:textId="77777777" w:rsidR="00BA3EF6" w:rsidRPr="007A457E" w:rsidRDefault="00BA3EF6" w:rsidP="00BF39D2">
            <w:pPr>
              <w:pStyle w:val="BodyText"/>
              <w:suppressAutoHyphens/>
              <w:rPr>
                <w:b/>
              </w:rPr>
            </w:pPr>
            <w:r w:rsidRPr="007A457E">
              <w:rPr>
                <w:b/>
              </w:rPr>
              <w:t>Licence is available for inspection on site</w:t>
            </w:r>
          </w:p>
          <w:p w14:paraId="08C01313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4BA880B7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1A5ECAE5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2EDA5085" w14:textId="77777777" w:rsidTr="00BF39D2">
        <w:tc>
          <w:tcPr>
            <w:tcW w:w="588" w:type="dxa"/>
          </w:tcPr>
          <w:p w14:paraId="5A9E0896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7BBC4791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No agent of the licensee shall act under licence unless they are in possession of a letter signed by the licensee appointing them by name as the duly accredited agent of the licensee for the purposes of </w:t>
            </w:r>
          </w:p>
          <w:p w14:paraId="01128728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this licence, and shall carry with them the said letter and a copy of this licence and shall produce them to any police constable or employee of the Natural Resources Wales or other authorised person on demand </w:t>
            </w:r>
          </w:p>
          <w:p w14:paraId="3ED7B836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</w:p>
        </w:tc>
        <w:tc>
          <w:tcPr>
            <w:tcW w:w="4800" w:type="dxa"/>
          </w:tcPr>
          <w:p w14:paraId="74C2CFAC" w14:textId="77777777" w:rsidR="00BA3EF6" w:rsidRPr="007A457E" w:rsidRDefault="00BA3EF6" w:rsidP="00BF39D2">
            <w:pPr>
              <w:pStyle w:val="BodyText"/>
              <w:suppressAutoHyphens/>
              <w:rPr>
                <w:b/>
              </w:rPr>
            </w:pPr>
            <w:r w:rsidRPr="007A457E">
              <w:rPr>
                <w:b/>
              </w:rPr>
              <w:t xml:space="preserve">All relevant accredited agents have copies of licence holder’s letter of authorization.  Licence holder’s letter is available for inspection. </w:t>
            </w:r>
          </w:p>
          <w:p w14:paraId="70A5FFE7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2B573C07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4CA69CCD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744FCD6D" w14:textId="77777777" w:rsidTr="00BF39D2">
        <w:tc>
          <w:tcPr>
            <w:tcW w:w="588" w:type="dxa"/>
          </w:tcPr>
          <w:p w14:paraId="084FD550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79B70D1D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 xml:space="preserve">E.1 </w:t>
            </w:r>
            <w:r>
              <w:rPr>
                <w:b/>
              </w:rPr>
              <w:t>Bat disturbance, capture and exclusion</w:t>
            </w:r>
          </w:p>
        </w:tc>
        <w:tc>
          <w:tcPr>
            <w:tcW w:w="4800" w:type="dxa"/>
          </w:tcPr>
          <w:p w14:paraId="7E7F146E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6C3FCCC0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69EC747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603BFFDE" w14:textId="77777777" w:rsidTr="00BF39D2">
        <w:tc>
          <w:tcPr>
            <w:tcW w:w="588" w:type="dxa"/>
          </w:tcPr>
          <w:p w14:paraId="3488B83F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C112738" w14:textId="77777777" w:rsidR="00BA3EF6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19631B">
              <w:rPr>
                <w:rFonts w:cs="Arial"/>
              </w:rPr>
              <w:t xml:space="preserve">Works </w:t>
            </w:r>
            <w:r>
              <w:rPr>
                <w:rFonts w:cs="Arial"/>
              </w:rPr>
              <w:t xml:space="preserve">affecting </w:t>
            </w:r>
            <w:r w:rsidRPr="0019631B">
              <w:rPr>
                <w:rFonts w:cs="Arial"/>
              </w:rPr>
              <w:t xml:space="preserve">bat roosts will not commence until the Project Ecologist has inspected the area </w:t>
            </w:r>
            <w:r w:rsidRPr="0019631B">
              <w:rPr>
                <w:rFonts w:cs="Arial"/>
              </w:rPr>
              <w:lastRenderedPageBreak/>
              <w:t>and confirmed that work can</w:t>
            </w:r>
            <w:r>
              <w:rPr>
                <w:rFonts w:cs="Arial"/>
              </w:rPr>
              <w:t xml:space="preserve"> </w:t>
            </w:r>
            <w:r w:rsidRPr="0019631B">
              <w:rPr>
                <w:rFonts w:cs="Arial"/>
              </w:rPr>
              <w:t>go ahead – as detailed in</w:t>
            </w:r>
            <w:r w:rsidRPr="006B1E8F">
              <w:t xml:space="preserve"> E.1 of the method statement</w:t>
            </w:r>
            <w:r>
              <w:t>.</w:t>
            </w:r>
          </w:p>
          <w:p w14:paraId="391A837C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800" w:type="dxa"/>
          </w:tcPr>
          <w:p w14:paraId="4932F481" w14:textId="77777777" w:rsidR="00BA3EF6" w:rsidRDefault="00BA3EF6" w:rsidP="00BF39D2">
            <w:pPr>
              <w:pStyle w:val="BodyText"/>
              <w:suppressAutoHyphens/>
            </w:pPr>
            <w:r w:rsidRPr="006B1E8F">
              <w:lastRenderedPageBreak/>
              <w:t xml:space="preserve">Log and field observation show </w:t>
            </w:r>
            <w:r>
              <w:t xml:space="preserve">disturbance, capture and exclusion (as relevant) have </w:t>
            </w:r>
            <w:r w:rsidRPr="006B1E8F">
              <w:t xml:space="preserve">been undertaken as detailed in the method statement. </w:t>
            </w:r>
            <w:r>
              <w:t xml:space="preserve">Dates of action taken should be noted. </w:t>
            </w:r>
          </w:p>
          <w:p w14:paraId="42DAC524" w14:textId="77777777" w:rsidR="00BA3EF6" w:rsidRDefault="00BA3EF6" w:rsidP="00BF39D2">
            <w:pPr>
              <w:pStyle w:val="BodyText"/>
              <w:suppressAutoHyphens/>
            </w:pPr>
          </w:p>
          <w:p w14:paraId="5DC9CC78" w14:textId="77777777" w:rsidR="00BA3EF6" w:rsidRPr="006B1E8F" w:rsidRDefault="00BA3EF6" w:rsidP="00BF39D2">
            <w:pPr>
              <w:pStyle w:val="BodyText"/>
              <w:suppressAutoHyphens/>
            </w:pPr>
            <w:r>
              <w:t>E</w:t>
            </w:r>
            <w:r w:rsidRPr="006B1E8F">
              <w:t>xam</w:t>
            </w:r>
            <w:r>
              <w:t xml:space="preserve">ples of actions to be included - </w:t>
            </w:r>
          </w:p>
          <w:p w14:paraId="21B601FE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timing of observations and methods used to confirm if bats still present </w:t>
            </w:r>
          </w:p>
          <w:p w14:paraId="5E77446A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6B042C">
              <w:rPr>
                <w:rFonts w:cs="Arial"/>
              </w:rPr>
              <w:t xml:space="preserve">details of exclusions or deterrent </w:t>
            </w:r>
            <w:r>
              <w:rPr>
                <w:rFonts w:cs="Arial"/>
              </w:rPr>
              <w:t xml:space="preserve">  </w:t>
            </w:r>
            <w:r w:rsidRPr="006B042C">
              <w:rPr>
                <w:rFonts w:cs="Arial"/>
              </w:rPr>
              <w:t>methods used</w:t>
            </w:r>
          </w:p>
        </w:tc>
        <w:tc>
          <w:tcPr>
            <w:tcW w:w="3960" w:type="dxa"/>
          </w:tcPr>
          <w:p w14:paraId="208879DD" w14:textId="77777777" w:rsidR="00BA3EF6" w:rsidRPr="006B1E8F" w:rsidRDefault="00BA3EF6" w:rsidP="00BF39D2"/>
        </w:tc>
        <w:tc>
          <w:tcPr>
            <w:tcW w:w="2760" w:type="dxa"/>
          </w:tcPr>
          <w:p w14:paraId="2EB7E795" w14:textId="77777777" w:rsidR="00BA3EF6" w:rsidRPr="006B1E8F" w:rsidRDefault="00BA3EF6" w:rsidP="00BF39D2"/>
        </w:tc>
      </w:tr>
      <w:tr w:rsidR="00BA3EF6" w:rsidRPr="006B1E8F" w14:paraId="14FC5F4E" w14:textId="77777777" w:rsidTr="00BF39D2">
        <w:tc>
          <w:tcPr>
            <w:tcW w:w="588" w:type="dxa"/>
          </w:tcPr>
          <w:p w14:paraId="78D3BF16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6E56AE38" w14:textId="77777777" w:rsidR="00BA3EF6" w:rsidRPr="006B1E8F" w:rsidRDefault="00BA3EF6" w:rsidP="00BF39D2">
            <w:r>
              <w:t>Action taken if bats found during the course of work</w:t>
            </w:r>
          </w:p>
        </w:tc>
        <w:tc>
          <w:tcPr>
            <w:tcW w:w="4800" w:type="dxa"/>
          </w:tcPr>
          <w:p w14:paraId="0E6684AC" w14:textId="77777777" w:rsidR="00BA3EF6" w:rsidRDefault="00BA3EF6" w:rsidP="00BF39D2">
            <w:pPr>
              <w:ind w:left="-32"/>
            </w:pPr>
            <w:r>
              <w:t>Log detailing</w:t>
            </w:r>
          </w:p>
          <w:p w14:paraId="0DFC645F" w14:textId="77777777" w:rsidR="00BA3EF6" w:rsidRDefault="00BA3EF6" w:rsidP="00BA3EF6">
            <w:pPr>
              <w:numPr>
                <w:ilvl w:val="0"/>
                <w:numId w:val="34"/>
              </w:numPr>
            </w:pPr>
            <w:r>
              <w:t>number and species of bats found and location</w:t>
            </w:r>
          </w:p>
          <w:p w14:paraId="26A35898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A93A54">
              <w:rPr>
                <w:rFonts w:cs="Arial"/>
              </w:rPr>
              <w:t>actions undertaken if animals found</w:t>
            </w:r>
            <w:r>
              <w:t xml:space="preserve"> </w:t>
            </w:r>
          </w:p>
        </w:tc>
        <w:tc>
          <w:tcPr>
            <w:tcW w:w="3960" w:type="dxa"/>
          </w:tcPr>
          <w:p w14:paraId="638A8F04" w14:textId="77777777" w:rsidR="00BA3EF6" w:rsidRPr="006B1E8F" w:rsidRDefault="00BA3EF6" w:rsidP="00BF39D2"/>
        </w:tc>
        <w:tc>
          <w:tcPr>
            <w:tcW w:w="2760" w:type="dxa"/>
          </w:tcPr>
          <w:p w14:paraId="559D7773" w14:textId="77777777" w:rsidR="00BA3EF6" w:rsidRPr="006B1E8F" w:rsidRDefault="00BA3EF6" w:rsidP="00BF39D2"/>
        </w:tc>
      </w:tr>
      <w:tr w:rsidR="00BA3EF6" w:rsidRPr="00851E1A" w14:paraId="3FF065F3" w14:textId="77777777" w:rsidTr="00BF39D2">
        <w:tc>
          <w:tcPr>
            <w:tcW w:w="588" w:type="dxa"/>
          </w:tcPr>
          <w:p w14:paraId="30E0F5B9" w14:textId="77777777" w:rsidR="00BA3EF6" w:rsidRPr="00851E1A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413F9180" w14:textId="77777777" w:rsidR="00BA3EF6" w:rsidRPr="00851E1A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 w:rsidRPr="00843222">
              <w:rPr>
                <w:rFonts w:cs="Arial"/>
                <w:b/>
              </w:rPr>
              <w:t xml:space="preserve">Bat roost and habitat </w:t>
            </w:r>
            <w:r>
              <w:rPr>
                <w:rFonts w:cs="Arial"/>
                <w:b/>
              </w:rPr>
              <w:t xml:space="preserve">retention, </w:t>
            </w:r>
            <w:r w:rsidRPr="00843222">
              <w:rPr>
                <w:rFonts w:cs="Arial"/>
                <w:b/>
              </w:rPr>
              <w:t>modification and / or creation</w:t>
            </w:r>
          </w:p>
        </w:tc>
        <w:tc>
          <w:tcPr>
            <w:tcW w:w="4800" w:type="dxa"/>
          </w:tcPr>
          <w:p w14:paraId="3EBDA66E" w14:textId="77777777" w:rsidR="00BA3EF6" w:rsidRPr="00851E1A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0CA69604" w14:textId="77777777" w:rsidR="00BA3EF6" w:rsidRPr="00851E1A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DD5D8F0" w14:textId="77777777" w:rsidR="00BA3EF6" w:rsidRPr="00851E1A" w:rsidRDefault="00BA3EF6" w:rsidP="00BF39D2">
            <w:pPr>
              <w:rPr>
                <w:b/>
              </w:rPr>
            </w:pPr>
          </w:p>
        </w:tc>
      </w:tr>
      <w:tr w:rsidR="00BA3EF6" w:rsidRPr="006B1E8F" w14:paraId="5A4AC673" w14:textId="77777777" w:rsidTr="00BF39D2">
        <w:tc>
          <w:tcPr>
            <w:tcW w:w="588" w:type="dxa"/>
          </w:tcPr>
          <w:p w14:paraId="0483F160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54CF9809" w14:textId="77777777" w:rsidR="00BA3EF6" w:rsidRPr="00843222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F55282">
              <w:rPr>
                <w:rFonts w:cs="Arial"/>
                <w:u w:val="single"/>
              </w:rPr>
              <w:t>Retention of</w:t>
            </w:r>
            <w:r w:rsidRPr="00843222">
              <w:rPr>
                <w:rFonts w:cs="Arial"/>
              </w:rPr>
              <w:t xml:space="preserve"> </w:t>
            </w:r>
            <w:r w:rsidRPr="00843222">
              <w:rPr>
                <w:rFonts w:cs="Arial"/>
                <w:u w:val="single"/>
              </w:rPr>
              <w:t>existing roost/s</w:t>
            </w:r>
            <w:r w:rsidRPr="008432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features (minor changes and maintenance works) </w:t>
            </w:r>
            <w:r w:rsidRPr="00843222">
              <w:rPr>
                <w:rFonts w:cs="Arial"/>
              </w:rPr>
              <w:t>as detailed in E.2.1 of the method statement</w:t>
            </w:r>
            <w:r>
              <w:rPr>
                <w:rFonts w:cs="Arial"/>
              </w:rPr>
              <w:t xml:space="preserve">. </w:t>
            </w:r>
          </w:p>
          <w:p w14:paraId="3B0878E5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800" w:type="dxa"/>
          </w:tcPr>
          <w:p w14:paraId="4F12CB0C" w14:textId="77777777" w:rsidR="00BA3EF6" w:rsidRPr="00843222" w:rsidRDefault="00BA3EF6" w:rsidP="00BF39D2">
            <w:r w:rsidRPr="00843222">
              <w:t xml:space="preserve">Log and field observation demonstrate retention is in accordance with method statement including: </w:t>
            </w:r>
          </w:p>
          <w:p w14:paraId="1F046DBE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>type of replacement roof</w:t>
            </w:r>
            <w:r>
              <w:rPr>
                <w:rFonts w:cs="Arial"/>
              </w:rPr>
              <w:t>ing material</w:t>
            </w:r>
          </w:p>
          <w:p w14:paraId="07F2D876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>sp</w:t>
            </w:r>
            <w:r>
              <w:rPr>
                <w:rFonts w:cs="Arial"/>
              </w:rPr>
              <w:t>ecification of roofing membrane</w:t>
            </w:r>
            <w:r w:rsidRPr="006B042C">
              <w:rPr>
                <w:rFonts w:cs="Arial"/>
              </w:rPr>
              <w:t xml:space="preserve"> </w:t>
            </w:r>
          </w:p>
          <w:p w14:paraId="0A66D075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 xml:space="preserve">use of  appropriate timber treatment chemicals &amp; works timed to avoid  injury </w:t>
            </w:r>
          </w:p>
          <w:p w14:paraId="2557C4B7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 xml:space="preserve">addition </w:t>
            </w:r>
            <w:r>
              <w:rPr>
                <w:rFonts w:cs="Arial"/>
              </w:rPr>
              <w:t>/</w:t>
            </w:r>
            <w:r w:rsidRPr="006B042C">
              <w:rPr>
                <w:rFonts w:cs="Arial"/>
              </w:rPr>
              <w:t xml:space="preserve"> changes to insulation and impact on temperature/humidity. </w:t>
            </w:r>
          </w:p>
          <w:p w14:paraId="33225A67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 xml:space="preserve">retention or modification of roost entrances </w:t>
            </w:r>
          </w:p>
          <w:p w14:paraId="47F2E48E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9C0118">
              <w:rPr>
                <w:rFonts w:cs="Arial"/>
              </w:rPr>
              <w:t>enhancements to the roosts e.g. crevice provision</w:t>
            </w:r>
          </w:p>
        </w:tc>
        <w:tc>
          <w:tcPr>
            <w:tcW w:w="3960" w:type="dxa"/>
          </w:tcPr>
          <w:p w14:paraId="4C36EBD5" w14:textId="77777777" w:rsidR="00BA3EF6" w:rsidRPr="006B1E8F" w:rsidRDefault="00BA3EF6" w:rsidP="00BF39D2"/>
        </w:tc>
        <w:tc>
          <w:tcPr>
            <w:tcW w:w="2760" w:type="dxa"/>
          </w:tcPr>
          <w:p w14:paraId="720238D2" w14:textId="77777777" w:rsidR="00BA3EF6" w:rsidRPr="006B1E8F" w:rsidRDefault="00BA3EF6" w:rsidP="00BF39D2"/>
        </w:tc>
      </w:tr>
      <w:tr w:rsidR="00BA3EF6" w:rsidRPr="006B1E8F" w14:paraId="772303FE" w14:textId="77777777" w:rsidTr="00BF39D2">
        <w:tc>
          <w:tcPr>
            <w:tcW w:w="588" w:type="dxa"/>
          </w:tcPr>
          <w:p w14:paraId="01AC14DB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1A8B853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 xml:space="preserve">Modification of </w:t>
            </w:r>
            <w:r w:rsidRPr="007F6892">
              <w:rPr>
                <w:u w:val="single"/>
              </w:rPr>
              <w:t xml:space="preserve">existing  </w:t>
            </w:r>
            <w:r>
              <w:rPr>
                <w:u w:val="single"/>
              </w:rPr>
              <w:t xml:space="preserve">roosts </w:t>
            </w:r>
            <w:r>
              <w:t>as detailed in E.2.2</w:t>
            </w:r>
            <w:r w:rsidRPr="006B1E8F">
              <w:t xml:space="preserve"> of the method statement</w:t>
            </w:r>
          </w:p>
        </w:tc>
        <w:tc>
          <w:tcPr>
            <w:tcW w:w="4800" w:type="dxa"/>
          </w:tcPr>
          <w:p w14:paraId="00B42CCA" w14:textId="77777777" w:rsidR="00BA3EF6" w:rsidRPr="00E21466" w:rsidRDefault="00BA3EF6" w:rsidP="00BF39D2">
            <w:pPr>
              <w:pStyle w:val="BodyText"/>
              <w:suppressAutoHyphens/>
              <w:rPr>
                <w:rFonts w:cs="Arial"/>
              </w:rPr>
            </w:pPr>
            <w:r w:rsidRPr="00E21466">
              <w:rPr>
                <w:rFonts w:cs="Arial"/>
              </w:rPr>
              <w:t>Log and field observation demonstrate modification was in accordance with Method Statement including:</w:t>
            </w:r>
          </w:p>
          <w:p w14:paraId="1B26E354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lastRenderedPageBreak/>
              <w:t>number, location and dimensions of roost areas</w:t>
            </w:r>
            <w:r>
              <w:rPr>
                <w:rFonts w:cs="Arial"/>
              </w:rPr>
              <w:t>, including partitioning of roof voids</w:t>
            </w:r>
          </w:p>
          <w:p w14:paraId="3DEBCBDC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construction materials (e.g. roofing membranes, roofing material) </w:t>
            </w:r>
          </w:p>
          <w:p w14:paraId="19F87AB2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number, location and design of entrances </w:t>
            </w:r>
          </w:p>
          <w:p w14:paraId="6C87D0A2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>provision of roost crevices</w:t>
            </w:r>
          </w:p>
          <w:p w14:paraId="315BCC1E" w14:textId="77777777" w:rsidR="00BA3EF6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C740E9">
              <w:rPr>
                <w:rFonts w:cs="Arial"/>
              </w:rPr>
              <w:t>use of  appropriate timber treatment chemicals &amp; works timed to avoid  injury</w:t>
            </w:r>
          </w:p>
          <w:p w14:paraId="29B258B7" w14:textId="77777777" w:rsidR="00BA3EF6" w:rsidRPr="00E21466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E21466">
              <w:rPr>
                <w:rFonts w:cs="Arial"/>
              </w:rPr>
              <w:t>lighting scheme to avoid illumination  of roosts/ entrances</w:t>
            </w:r>
          </w:p>
          <w:p w14:paraId="3A0238B3" w14:textId="77777777" w:rsidR="00BA3EF6" w:rsidRPr="00C740E9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990D3B">
              <w:rPr>
                <w:rFonts w:cs="Arial"/>
              </w:rPr>
              <w:t>installation of services that may require maintenance</w:t>
            </w:r>
          </w:p>
        </w:tc>
        <w:tc>
          <w:tcPr>
            <w:tcW w:w="3960" w:type="dxa"/>
          </w:tcPr>
          <w:p w14:paraId="02460B2A" w14:textId="77777777" w:rsidR="00BA3EF6" w:rsidRPr="006B1E8F" w:rsidRDefault="00BA3EF6" w:rsidP="00BF39D2"/>
        </w:tc>
        <w:tc>
          <w:tcPr>
            <w:tcW w:w="2760" w:type="dxa"/>
          </w:tcPr>
          <w:p w14:paraId="5426FF75" w14:textId="77777777" w:rsidR="00BA3EF6" w:rsidRPr="006B1E8F" w:rsidRDefault="00BA3EF6" w:rsidP="00BF39D2"/>
        </w:tc>
      </w:tr>
      <w:tr w:rsidR="00BA3EF6" w:rsidRPr="006B1E8F" w14:paraId="32336677" w14:textId="77777777" w:rsidTr="00BF39D2">
        <w:tc>
          <w:tcPr>
            <w:tcW w:w="588" w:type="dxa"/>
          </w:tcPr>
          <w:p w14:paraId="155D2BF9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26CBD4F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>Creation of new</w:t>
            </w:r>
            <w:r w:rsidRPr="00FD383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roosts </w:t>
            </w:r>
            <w:r>
              <w:t>(including bat houses and bat boxes) as detailed in E.2.3</w:t>
            </w:r>
            <w:r w:rsidRPr="006B1E8F">
              <w:t xml:space="preserve"> of the method statement</w:t>
            </w:r>
          </w:p>
        </w:tc>
        <w:tc>
          <w:tcPr>
            <w:tcW w:w="4800" w:type="dxa"/>
          </w:tcPr>
          <w:p w14:paraId="10A74EFA" w14:textId="77777777" w:rsidR="00BA3EF6" w:rsidRPr="00B03D75" w:rsidRDefault="00BA3EF6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 w:rsidRPr="00B03D75">
              <w:rPr>
                <w:rFonts w:cs="Arial"/>
              </w:rPr>
              <w:t>Log and field observation demonstrate construction and installation was in accordance with Method Statement including:</w:t>
            </w:r>
          </w:p>
          <w:p w14:paraId="7D8D8709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>number, location and dimension of roost areas</w:t>
            </w:r>
          </w:p>
          <w:p w14:paraId="398269A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construction materials (e.g. roofing membranes, roofing material) </w:t>
            </w:r>
          </w:p>
          <w:p w14:paraId="5B1B9EB4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design &amp; location of entrances </w:t>
            </w:r>
          </w:p>
          <w:p w14:paraId="4DA44F5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design &amp; location of roost crevices </w:t>
            </w:r>
          </w:p>
          <w:p w14:paraId="338457F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location and design of bat boxes as specified </w:t>
            </w:r>
            <w:r>
              <w:rPr>
                <w:rFonts w:cs="Arial"/>
              </w:rPr>
              <w:t>(</w:t>
            </w:r>
            <w:r w:rsidRPr="00B03D75">
              <w:rPr>
                <w:rFonts w:cs="Arial"/>
              </w:rPr>
              <w:t>e.g. make &amp; model number</w:t>
            </w:r>
            <w:r>
              <w:rPr>
                <w:rFonts w:cs="Arial"/>
              </w:rPr>
              <w:t>)</w:t>
            </w:r>
          </w:p>
          <w:p w14:paraId="772F10F1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>lighting scheme avoids illumination  of roosts / entrances</w:t>
            </w:r>
          </w:p>
          <w:p w14:paraId="63A9DD91" w14:textId="77777777" w:rsidR="00BA3EF6" w:rsidRPr="00C740E9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lastRenderedPageBreak/>
              <w:t>replacement roost in good order and ready for occupation (or occupied) before old roost damaged or destroyed</w:t>
            </w:r>
          </w:p>
        </w:tc>
        <w:tc>
          <w:tcPr>
            <w:tcW w:w="3960" w:type="dxa"/>
          </w:tcPr>
          <w:p w14:paraId="06A5F2CC" w14:textId="77777777" w:rsidR="00BA3EF6" w:rsidRPr="006B1E8F" w:rsidRDefault="00BA3EF6" w:rsidP="00BF39D2"/>
        </w:tc>
        <w:tc>
          <w:tcPr>
            <w:tcW w:w="2760" w:type="dxa"/>
          </w:tcPr>
          <w:p w14:paraId="27603DE6" w14:textId="77777777" w:rsidR="00BA3EF6" w:rsidRPr="006B1E8F" w:rsidRDefault="00BA3EF6" w:rsidP="00BF39D2"/>
        </w:tc>
      </w:tr>
      <w:tr w:rsidR="00BA3EF6" w:rsidRPr="006B1E8F" w14:paraId="3AB04EB5" w14:textId="77777777" w:rsidTr="00BF39D2">
        <w:tc>
          <w:tcPr>
            <w:tcW w:w="588" w:type="dxa"/>
          </w:tcPr>
          <w:p w14:paraId="78EEA8C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6CD3041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rPr>
                <w:u w:val="single"/>
              </w:rPr>
              <w:t xml:space="preserve">Retention </w:t>
            </w:r>
            <w:r w:rsidRPr="00367DD9">
              <w:rPr>
                <w:u w:val="single"/>
              </w:rPr>
              <w:t xml:space="preserve">&amp;/or modification of existing </w:t>
            </w:r>
            <w:r w:rsidRPr="00521517">
              <w:t xml:space="preserve">and </w:t>
            </w:r>
            <w:r w:rsidRPr="00367DD9">
              <w:rPr>
                <w:u w:val="single"/>
              </w:rPr>
              <w:t xml:space="preserve">creation of </w:t>
            </w:r>
            <w:r w:rsidRPr="008229EF">
              <w:rPr>
                <w:u w:val="single"/>
              </w:rPr>
              <w:t xml:space="preserve">new habitat </w:t>
            </w:r>
            <w:r w:rsidRPr="008229EF">
              <w:t>as detailed in E.2.4 of the method statement</w:t>
            </w:r>
          </w:p>
        </w:tc>
        <w:tc>
          <w:tcPr>
            <w:tcW w:w="4800" w:type="dxa"/>
          </w:tcPr>
          <w:p w14:paraId="38C131B6" w14:textId="77777777" w:rsidR="00BA3EF6" w:rsidRPr="00434B96" w:rsidRDefault="00BA3EF6" w:rsidP="00BF39D2">
            <w:pPr>
              <w:pStyle w:val="BodyText"/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</w:t>
            </w:r>
            <w:r>
              <w:rPr>
                <w:rFonts w:cs="Arial"/>
              </w:rPr>
              <w:t xml:space="preserve">retention, modification or creation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669CF5F2" w14:textId="77777777" w:rsidR="00BA3EF6" w:rsidRPr="00434B96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measures to ensure that existing bat habitat (e.g. vegetation features close to roosts and/or used as flightlines</w:t>
            </w:r>
            <w:r>
              <w:rPr>
                <w:rFonts w:cs="Arial"/>
              </w:rPr>
              <w:t xml:space="preserve">, </w:t>
            </w:r>
            <w:r w:rsidRPr="00434B96">
              <w:rPr>
                <w:rFonts w:cs="Arial"/>
              </w:rPr>
              <w:t xml:space="preserve">foraging habitat) have been retained and not damaged during construction. </w:t>
            </w:r>
          </w:p>
          <w:p w14:paraId="2E943528" w14:textId="77777777" w:rsidR="00BA3EF6" w:rsidRDefault="00BA3EF6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>
              <w:rPr>
                <w:rFonts w:cs="Arial"/>
              </w:rPr>
              <w:t xml:space="preserve">for new or modified habitat: </w:t>
            </w:r>
          </w:p>
          <w:p w14:paraId="06C81D1F" w14:textId="77777777" w:rsidR="00BA3EF6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design, habitat type, planting schemes &amp; locations</w:t>
            </w:r>
            <w:r>
              <w:rPr>
                <w:rFonts w:cs="Arial"/>
              </w:rPr>
              <w:t xml:space="preserve">; </w:t>
            </w:r>
          </w:p>
          <w:p w14:paraId="4611DCB8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provenance of imported plants</w:t>
            </w:r>
            <w:r>
              <w:rPr>
                <w:rFonts w:cs="Arial"/>
              </w:rPr>
              <w:t xml:space="preserve"> &amp; </w:t>
            </w:r>
            <w:r w:rsidRPr="00434B96">
              <w:rPr>
                <w:rFonts w:cs="Arial"/>
              </w:rPr>
              <w:t xml:space="preserve">biosecurity </w:t>
            </w:r>
            <w:r>
              <w:rPr>
                <w:rFonts w:cs="Arial"/>
              </w:rPr>
              <w:t>considerations</w:t>
            </w:r>
          </w:p>
        </w:tc>
        <w:tc>
          <w:tcPr>
            <w:tcW w:w="3960" w:type="dxa"/>
          </w:tcPr>
          <w:p w14:paraId="364D49FF" w14:textId="77777777" w:rsidR="00BA3EF6" w:rsidRPr="006B1E8F" w:rsidRDefault="00BA3EF6" w:rsidP="00BF39D2"/>
        </w:tc>
        <w:tc>
          <w:tcPr>
            <w:tcW w:w="2760" w:type="dxa"/>
          </w:tcPr>
          <w:p w14:paraId="4E1C9C98" w14:textId="77777777" w:rsidR="00BA3EF6" w:rsidRPr="006B1E8F" w:rsidRDefault="00BA3EF6" w:rsidP="00BF39D2"/>
        </w:tc>
      </w:tr>
      <w:tr w:rsidR="00BA3EF6" w:rsidRPr="006B1E8F" w14:paraId="363A421C" w14:textId="77777777" w:rsidTr="00BF39D2">
        <w:tc>
          <w:tcPr>
            <w:tcW w:w="588" w:type="dxa"/>
          </w:tcPr>
          <w:p w14:paraId="18C84747" w14:textId="77777777" w:rsidR="00BA3EF6" w:rsidRPr="006B1E8F" w:rsidRDefault="00BA3EF6" w:rsidP="00BF39D2">
            <w:pPr>
              <w:ind w:left="360" w:right="-273"/>
            </w:pPr>
          </w:p>
        </w:tc>
        <w:tc>
          <w:tcPr>
            <w:tcW w:w="2640" w:type="dxa"/>
          </w:tcPr>
          <w:p w14:paraId="56633A3F" w14:textId="77777777" w:rsidR="00BA3EF6" w:rsidRPr="00851E1A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800" w:type="dxa"/>
          </w:tcPr>
          <w:p w14:paraId="37BE595B" w14:textId="77777777" w:rsidR="00BA3EF6" w:rsidRPr="006B1E8F" w:rsidRDefault="00BA3EF6" w:rsidP="00BF39D2"/>
        </w:tc>
        <w:tc>
          <w:tcPr>
            <w:tcW w:w="3960" w:type="dxa"/>
          </w:tcPr>
          <w:p w14:paraId="1C76C310" w14:textId="77777777" w:rsidR="00BA3EF6" w:rsidRPr="006B1E8F" w:rsidRDefault="00BA3EF6" w:rsidP="00BF39D2"/>
        </w:tc>
        <w:tc>
          <w:tcPr>
            <w:tcW w:w="2760" w:type="dxa"/>
          </w:tcPr>
          <w:p w14:paraId="13260FD6" w14:textId="77777777" w:rsidR="00BA3EF6" w:rsidRPr="006B1E8F" w:rsidRDefault="00BA3EF6" w:rsidP="00BF39D2"/>
        </w:tc>
      </w:tr>
      <w:tr w:rsidR="00BA3EF6" w:rsidRPr="006B1E8F" w14:paraId="5D328EF1" w14:textId="77777777" w:rsidTr="00BF39D2">
        <w:tc>
          <w:tcPr>
            <w:tcW w:w="588" w:type="dxa"/>
          </w:tcPr>
          <w:p w14:paraId="7406FCF1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B22A269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C4597C">
              <w:rPr>
                <w:u w:val="single"/>
              </w:rPr>
              <w:t xml:space="preserve">roost </w:t>
            </w:r>
            <w:r w:rsidRPr="007C1067">
              <w:rPr>
                <w:u w:val="single"/>
              </w:rPr>
              <w:t xml:space="preserve">site </w:t>
            </w:r>
            <w:r>
              <w:rPr>
                <w:u w:val="single"/>
              </w:rPr>
              <w:t xml:space="preserve">/ bat habitat </w:t>
            </w:r>
            <w:r w:rsidRPr="005C2C8F">
              <w:rPr>
                <w:u w:val="single"/>
              </w:rPr>
              <w:t xml:space="preserve">management </w:t>
            </w:r>
            <w:r>
              <w:rPr>
                <w:u w:val="single"/>
              </w:rPr>
              <w:t>/</w:t>
            </w:r>
            <w:r w:rsidRPr="005C2C8F">
              <w:rPr>
                <w:u w:val="single"/>
              </w:rPr>
              <w:t xml:space="preserve"> maintenance</w:t>
            </w:r>
            <w:r w:rsidRPr="005C2C8F">
              <w:t xml:space="preserve"> </w:t>
            </w:r>
            <w:r w:rsidRPr="00C4597C">
              <w:rPr>
                <w:u w:val="single"/>
              </w:rPr>
              <w:t xml:space="preserve">and </w:t>
            </w:r>
            <w:r w:rsidRPr="005C2C8F">
              <w:rPr>
                <w:u w:val="single"/>
              </w:rPr>
              <w:t>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</w:p>
        </w:tc>
        <w:tc>
          <w:tcPr>
            <w:tcW w:w="4800" w:type="dxa"/>
          </w:tcPr>
          <w:p w14:paraId="0ABD6F8A" w14:textId="77777777" w:rsidR="00BA3EF6" w:rsidRDefault="00BA3EF6" w:rsidP="00BF39D2">
            <w:pPr>
              <w:pStyle w:val="BodyText"/>
              <w:suppressAutoHyphens/>
            </w:pPr>
            <w:r>
              <w:t xml:space="preserve">If audit undertaken </w:t>
            </w:r>
            <w:r w:rsidRPr="005669A5">
              <w:t xml:space="preserve">during </w:t>
            </w:r>
            <w:r w:rsidRPr="00B709DA">
              <w:rPr>
                <w:u w:val="single"/>
              </w:rPr>
              <w:t>development phase</w:t>
            </w:r>
            <w:r>
              <w:t xml:space="preserve">: </w:t>
            </w:r>
          </w:p>
          <w:p w14:paraId="206CA8FF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Habitat/site management plan demonstrates measures are in place to ensure ongoing maintenance of roost site/s and management of habitat (retained, modified and newly created) post-development and rectifying errors &amp;/or ineffective mitigation including:</w:t>
            </w:r>
          </w:p>
          <w:p w14:paraId="039C0A65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responsibility for and funding for roost site maintenance and management</w:t>
            </w:r>
          </w:p>
          <w:p w14:paraId="14476A4F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lastRenderedPageBreak/>
              <w:t>maintenance and retention of existing bat habitat features</w:t>
            </w:r>
          </w:p>
          <w:p w14:paraId="12C61339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new planting schemes including irrigation when appropriate,  replacement of </w:t>
            </w:r>
            <w:r w:rsidRPr="002B0B5B">
              <w:t>material that has failed within 2 months with new planting of the same species and size</w:t>
            </w:r>
          </w:p>
          <w:p w14:paraId="53DC1FDD" w14:textId="77777777" w:rsidR="00BA3EF6" w:rsidRDefault="00BA3EF6" w:rsidP="00BF39D2">
            <w:pPr>
              <w:pStyle w:val="BodyText"/>
              <w:suppressAutoHyphens/>
              <w:ind w:left="120"/>
            </w:pPr>
          </w:p>
          <w:p w14:paraId="3EBF36EE" w14:textId="77777777" w:rsidR="00BA3EF6" w:rsidRDefault="00BA3EF6" w:rsidP="00BF39D2">
            <w:pPr>
              <w:pStyle w:val="BodyText"/>
              <w:suppressAutoHyphens/>
            </w:pPr>
            <w:r>
              <w:t xml:space="preserve">If audit undertaken </w:t>
            </w:r>
            <w:r w:rsidRPr="00B709DA">
              <w:rPr>
                <w:u w:val="single"/>
              </w:rPr>
              <w:t>post development</w:t>
            </w:r>
            <w:r>
              <w:t>:</w:t>
            </w:r>
          </w:p>
          <w:p w14:paraId="48AB138A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log or report demonstrate roost site management plan has been implemented</w:t>
            </w:r>
          </w:p>
          <w:p w14:paraId="66196F1F" w14:textId="77777777" w:rsidR="00BA3EF6" w:rsidRPr="006B1E8F" w:rsidRDefault="00BA3EF6" w:rsidP="00BA3EF6">
            <w:pPr>
              <w:numPr>
                <w:ilvl w:val="0"/>
                <w:numId w:val="32"/>
              </w:numPr>
            </w:pPr>
            <w:r w:rsidRPr="005669A5">
              <w:t>site management works are maintaining the ecological functionality of the mitigation/ compensation site</w:t>
            </w:r>
          </w:p>
        </w:tc>
        <w:tc>
          <w:tcPr>
            <w:tcW w:w="3960" w:type="dxa"/>
          </w:tcPr>
          <w:p w14:paraId="78C8D7DE" w14:textId="77777777" w:rsidR="00BA3EF6" w:rsidRPr="006B1E8F" w:rsidRDefault="00BA3EF6" w:rsidP="00BF39D2"/>
        </w:tc>
        <w:tc>
          <w:tcPr>
            <w:tcW w:w="2760" w:type="dxa"/>
          </w:tcPr>
          <w:p w14:paraId="4C0E5729" w14:textId="77777777" w:rsidR="00BA3EF6" w:rsidRPr="006B1E8F" w:rsidRDefault="00BA3EF6" w:rsidP="00BF39D2"/>
        </w:tc>
      </w:tr>
      <w:tr w:rsidR="00BA3EF6" w:rsidRPr="006B1E8F" w14:paraId="380B67A2" w14:textId="77777777" w:rsidTr="00BF39D2">
        <w:tc>
          <w:tcPr>
            <w:tcW w:w="588" w:type="dxa"/>
          </w:tcPr>
          <w:p w14:paraId="77A2A597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5B77D3B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800" w:type="dxa"/>
          </w:tcPr>
          <w:p w14:paraId="5B4BFF26" w14:textId="77777777" w:rsidR="00BA3EF6" w:rsidRDefault="00BA3EF6" w:rsidP="00BF39D2">
            <w:r>
              <w:t xml:space="preserve">If audit undertaken </w:t>
            </w:r>
            <w:r w:rsidRPr="00990D3B">
              <w:rPr>
                <w:u w:val="single"/>
              </w:rPr>
              <w:t>during the development phase</w:t>
            </w:r>
            <w:r>
              <w:t xml:space="preserve">: </w:t>
            </w:r>
          </w:p>
          <w:p w14:paraId="0D882FEC" w14:textId="77777777" w:rsidR="00BA3EF6" w:rsidRDefault="00BA3EF6" w:rsidP="00BA3EF6">
            <w:pPr>
              <w:numPr>
                <w:ilvl w:val="0"/>
                <w:numId w:val="33"/>
              </w:numPr>
            </w:pPr>
            <w:r>
              <w:t>monitoring plan demonstrates measures are in place to undertake bat population monitoring post-development.</w:t>
            </w:r>
          </w:p>
          <w:p w14:paraId="3CA31F6A" w14:textId="77777777" w:rsidR="00BA3EF6" w:rsidRDefault="00BA3EF6" w:rsidP="00BF39D2"/>
          <w:p w14:paraId="58F90591" w14:textId="77777777" w:rsidR="00BA3EF6" w:rsidRDefault="00BA3EF6" w:rsidP="00BF39D2">
            <w:r>
              <w:t xml:space="preserve">If audit undertaken </w:t>
            </w:r>
            <w:r w:rsidRPr="00990D3B">
              <w:rPr>
                <w:u w:val="single"/>
              </w:rPr>
              <w:t>post-development</w:t>
            </w:r>
            <w:r>
              <w:t>:</w:t>
            </w:r>
          </w:p>
          <w:p w14:paraId="64576045" w14:textId="77777777" w:rsidR="00BA3EF6" w:rsidRDefault="00BA3EF6" w:rsidP="00BA3EF6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071513AE" w14:textId="77777777" w:rsidR="00BA3EF6" w:rsidRPr="006B1E8F" w:rsidRDefault="00BA3EF6" w:rsidP="00BA3EF6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</w:tc>
        <w:tc>
          <w:tcPr>
            <w:tcW w:w="3960" w:type="dxa"/>
          </w:tcPr>
          <w:p w14:paraId="4EA0C12B" w14:textId="77777777" w:rsidR="00BA3EF6" w:rsidRPr="006B1E8F" w:rsidRDefault="00BA3EF6" w:rsidP="00BF39D2"/>
        </w:tc>
        <w:tc>
          <w:tcPr>
            <w:tcW w:w="2760" w:type="dxa"/>
          </w:tcPr>
          <w:p w14:paraId="081F68FD" w14:textId="77777777" w:rsidR="00BA3EF6" w:rsidRPr="006B1E8F" w:rsidRDefault="00BA3EF6" w:rsidP="00BF39D2"/>
        </w:tc>
      </w:tr>
      <w:tr w:rsidR="00BA3EF6" w:rsidRPr="006B1E8F" w14:paraId="05EE20C8" w14:textId="77777777" w:rsidTr="00BF39D2">
        <w:tc>
          <w:tcPr>
            <w:tcW w:w="588" w:type="dxa"/>
          </w:tcPr>
          <w:p w14:paraId="289394C2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0BEA753" w14:textId="77777777" w:rsidR="00BA3EF6" w:rsidRPr="007054F7" w:rsidRDefault="00BA3EF6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as detailed in F.4, H.1 </w:t>
            </w:r>
            <w:r>
              <w:rPr>
                <w:rFonts w:cs="Arial"/>
              </w:rPr>
              <w:lastRenderedPageBreak/>
              <w:t>and H.2 of the method statement</w:t>
            </w:r>
          </w:p>
          <w:p w14:paraId="6D25F49D" w14:textId="77777777" w:rsidR="00BA3EF6" w:rsidRPr="00507D9B" w:rsidRDefault="00BA3EF6" w:rsidP="00BF39D2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>NB Not all schemes will require all of the activities</w:t>
            </w:r>
          </w:p>
          <w:p w14:paraId="64262697" w14:textId="77777777" w:rsidR="00BA3EF6" w:rsidRPr="007054F7" w:rsidRDefault="00BA3EF6" w:rsidP="00BF39D2">
            <w:pPr>
              <w:rPr>
                <w:rFonts w:cs="Arial"/>
              </w:rPr>
            </w:pPr>
          </w:p>
        </w:tc>
        <w:tc>
          <w:tcPr>
            <w:tcW w:w="4800" w:type="dxa"/>
          </w:tcPr>
          <w:p w14:paraId="26A35CED" w14:textId="77777777" w:rsidR="00BA3EF6" w:rsidRPr="006B1E8F" w:rsidRDefault="00BA3EF6" w:rsidP="00BF39D2">
            <w:r w:rsidRPr="006B1E8F">
              <w:lastRenderedPageBreak/>
              <w:t>Log of works demonstrates implementation eg:</w:t>
            </w:r>
          </w:p>
          <w:p w14:paraId="6430C36B" w14:textId="77777777" w:rsidR="00BA3EF6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3DC5B91C" w14:textId="77777777" w:rsidR="00BA3EF6" w:rsidRPr="005C2C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lastRenderedPageBreak/>
              <w:t>mitigation/compensation site been listed as a local land charge</w:t>
            </w:r>
          </w:p>
          <w:p w14:paraId="655B4DD2" w14:textId="77777777" w:rsidR="00BA3EF6" w:rsidRPr="006B1E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7AC56BA5" w14:textId="77777777" w:rsidR="00BA3EF6" w:rsidRPr="005C2C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wardening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02BF8A89" w14:textId="77777777" w:rsidR="00BA3EF6" w:rsidRPr="007054F7" w:rsidRDefault="00BA3EF6" w:rsidP="00BA3EF6">
            <w:pPr>
              <w:numPr>
                <w:ilvl w:val="0"/>
                <w:numId w:val="29"/>
              </w:numPr>
              <w:ind w:left="0" w:firstLine="0"/>
              <w:rPr>
                <w:rFonts w:cs="Arial"/>
              </w:rPr>
            </w:pPr>
            <w:r w:rsidRPr="007054F7">
              <w:rPr>
                <w:rFonts w:cs="Arial"/>
              </w:rPr>
              <w:t>financial plan in place to resource mitigation, compensation, monitoring, site management or wardening</w:t>
            </w:r>
          </w:p>
        </w:tc>
        <w:tc>
          <w:tcPr>
            <w:tcW w:w="3960" w:type="dxa"/>
          </w:tcPr>
          <w:p w14:paraId="09326B56" w14:textId="77777777" w:rsidR="00BA3EF6" w:rsidRPr="006B1E8F" w:rsidRDefault="00BA3EF6" w:rsidP="00BF39D2"/>
        </w:tc>
        <w:tc>
          <w:tcPr>
            <w:tcW w:w="2760" w:type="dxa"/>
          </w:tcPr>
          <w:p w14:paraId="6E4C733F" w14:textId="77777777" w:rsidR="00BA3EF6" w:rsidRPr="006B1E8F" w:rsidRDefault="00BA3EF6" w:rsidP="00BF39D2"/>
        </w:tc>
      </w:tr>
      <w:tr w:rsidR="00BA3EF6" w:rsidRPr="006B1E8F" w14:paraId="5F41240A" w14:textId="77777777" w:rsidTr="00BF39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86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7E" w14:textId="77777777" w:rsidR="00BA3EF6" w:rsidRDefault="00BA3EF6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3FAEBF09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2DE39E21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10361402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05AA572A" w14:textId="77777777" w:rsidR="00BA3EF6" w:rsidRPr="007054F7" w:rsidRDefault="00BA3EF6" w:rsidP="00BF39D2">
            <w:pPr>
              <w:rPr>
                <w:rFonts w:cs="Arial"/>
                <w:b/>
              </w:rPr>
            </w:pPr>
          </w:p>
          <w:p w14:paraId="72DE8FD7" w14:textId="77777777" w:rsidR="00BA3EF6" w:rsidRPr="007054F7" w:rsidRDefault="00BA3EF6" w:rsidP="00BF39D2">
            <w:pPr>
              <w:rPr>
                <w:rFonts w:cs="Arial"/>
                <w:b/>
              </w:rPr>
            </w:pPr>
          </w:p>
        </w:tc>
      </w:tr>
    </w:tbl>
    <w:p w14:paraId="553DE5BC" w14:textId="77777777" w:rsidR="00EB7322" w:rsidRDefault="00EB7322" w:rsidP="00EB7322">
      <w:pPr>
        <w:tabs>
          <w:tab w:val="left" w:pos="1134"/>
        </w:tabs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1" w14:textId="4CE94641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827012">
      <w:rPr>
        <w:noProof/>
        <w:color w:val="0091A5"/>
      </w:rPr>
      <w:t>9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827012">
      <w:rPr>
        <w:noProof/>
        <w:color w:val="0091A5"/>
      </w:rPr>
      <w:t>9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40" w14:textId="66DD055E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827012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827012">
      <w:rPr>
        <w:noProof/>
        <w:color w:val="0091A5"/>
      </w:rPr>
      <w:t>3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01776F9D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</w:t>
          </w:r>
          <w:r w:rsidR="00827012">
            <w:rPr>
              <w:color w:val="0091A5"/>
              <w:sz w:val="72"/>
              <w:szCs w:val="96"/>
            </w:rPr>
            <w:t>7</w:t>
          </w:r>
          <w:r>
            <w:rPr>
              <w:color w:val="0091A5"/>
              <w:sz w:val="72"/>
              <w:szCs w:val="96"/>
            </w:rPr>
            <w:t xml:space="preserve"> EPS licences: </w:t>
          </w:r>
        </w:p>
        <w:p w14:paraId="29368435" w14:textId="3B31E8A5" w:rsidR="00F249B5" w:rsidRPr="00C87931" w:rsidRDefault="00BA3EF6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b/>
              <w:color w:val="0091A5"/>
              <w:sz w:val="72"/>
              <w:szCs w:val="96"/>
            </w:rPr>
            <w:t>bats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1024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503DE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B54F6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7F23AE"/>
    <w:rsid w:val="00827012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3EF6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54AB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REGU-504-715</_dlc_DocId>
    <_dlc_DocIdUrl xmlns="9be56660-2c31-41ef-bc00-23e72f632f2a">
      <Url>https://cyfoethnaturiolcymru.sharepoint.com/teams/Regulatory/Permitting/sla/_layouts/15/DocIdRedir.aspx?ID=REGU-504-715</Url>
      <Description>REGU-504-715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C1A68913-ADFB-4969-90F0-489FDBDB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4</cp:revision>
  <cp:lastPrinted>2013-10-01T08:52:00Z</cp:lastPrinted>
  <dcterms:created xsi:type="dcterms:W3CDTF">2016-04-20T10:23:00Z</dcterms:created>
  <dcterms:modified xsi:type="dcterms:W3CDTF">2017-11-07T14:59:00Z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07ec17f5-a74a-4b17-8e14-7c3539e1574b</vt:lpwstr>
  </property>
  <property fmtid="{D5CDD505-2E9C-101B-9397-08002B2CF9AE}" pid="4" name="SharedWithUsers">
    <vt:lpwstr>140;#Garner, Jane</vt:lpwstr>
  </property>
</Properties>
</file>