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D551" w14:textId="0BC3786E" w:rsidR="001B71D8" w:rsidRDefault="0074129A" w:rsidP="007F43B0">
      <w:pPr>
        <w:pStyle w:val="HeaderTitle"/>
      </w:pPr>
      <w:r>
        <w:rPr>
          <w:bCs/>
          <w:lang w:val="cy"/>
        </w:rPr>
        <w:t>Amcangyfrif llifogydd – cofnod cyfrifo</w:t>
      </w:r>
    </w:p>
    <w:p w14:paraId="558C26FD" w14:textId="6A424DAB" w:rsidR="0074129A" w:rsidRPr="009F2657" w:rsidRDefault="0074129A" w:rsidP="007F43B0">
      <w:pPr>
        <w:pStyle w:val="GNCoverHeading"/>
        <w:rPr>
          <w:sz w:val="40"/>
          <w:szCs w:val="40"/>
        </w:rPr>
      </w:pPr>
      <w:r>
        <w:rPr>
          <w:bCs/>
          <w:sz w:val="40"/>
          <w:szCs w:val="40"/>
          <w:lang w:val="cy"/>
        </w:rPr>
        <w:t xml:space="preserve">Enw'r safle/prosiect: </w:t>
      </w:r>
    </w:p>
    <w:p w14:paraId="7CC0A6F3" w14:textId="45E350A2" w:rsidR="0074129A" w:rsidRPr="009F2657" w:rsidRDefault="0074129A" w:rsidP="007F43B0">
      <w:pPr>
        <w:pStyle w:val="GNCoverHeading"/>
        <w:rPr>
          <w:sz w:val="40"/>
          <w:szCs w:val="40"/>
        </w:rPr>
      </w:pPr>
      <w:r>
        <w:rPr>
          <w:bCs/>
          <w:sz w:val="40"/>
          <w:szCs w:val="40"/>
          <w:lang w:val="cy"/>
        </w:rPr>
        <w:t xml:space="preserve">Dyddiad: </w:t>
      </w:r>
    </w:p>
    <w:p w14:paraId="05D1BFD4" w14:textId="618A1CD0" w:rsidR="0074129A" w:rsidRPr="0074129A" w:rsidRDefault="0074129A" w:rsidP="007F43B0">
      <w:pPr>
        <w:pStyle w:val="GNCoverHeading"/>
      </w:pPr>
      <w:r>
        <w:rPr>
          <w:bCs/>
          <w:lang w:val="cy"/>
        </w:rPr>
        <w:t>Cyflwyniad</w:t>
      </w:r>
    </w:p>
    <w:p w14:paraId="5AB8CBC1" w14:textId="2F3DD45A" w:rsidR="0074129A" w:rsidRPr="00F14647" w:rsidRDefault="0074129A" w:rsidP="008E1719">
      <w:pPr>
        <w:pStyle w:val="BodyText"/>
        <w:rPr>
          <w:color w:val="auto"/>
        </w:rPr>
      </w:pPr>
      <w:r>
        <w:rPr>
          <w:lang w:val="cy"/>
        </w:rPr>
        <w:t xml:space="preserve">Mae'r ddogfen hon yn ddogfen ategol i nodyn cyfarwyddyd technegol Amcangyfrif Llifogydd Cyfoeth Naturiol Cymru (F4), a gyhoeddwyd yn 2026. Mae'n darparu templed ar gyfer cofnodi </w:t>
      </w:r>
      <w:r>
        <w:rPr>
          <w:color w:val="auto"/>
          <w:lang w:val="cy"/>
        </w:rPr>
        <w:t>cyfrifiadau a phenderfyniadau a wneir wrth amcangyfrif llifogydd.</w:t>
      </w:r>
      <w:r w:rsidR="00F26567">
        <w:rPr>
          <w:color w:val="auto"/>
          <w:lang w:val="cy"/>
        </w:rPr>
        <w:t xml:space="preserve"> </w:t>
      </w:r>
      <w:r>
        <w:rPr>
          <w:color w:val="auto"/>
          <w:lang w:val="cy"/>
        </w:rPr>
        <w:t>Yn aml, bydd yn cael ei ategu gan wybodaeth hydrolegol fwy cyffredinol a roddir mewn adroddiad prosiect. Dylai'r wybodaeth a roddir yma fod yn ddigon i alluogi’r gwaith gael ei atgynhyrchu.</w:t>
      </w:r>
    </w:p>
    <w:p w14:paraId="7E6D9D9A" w14:textId="0FD1DB11" w:rsidR="0074129A" w:rsidRPr="00F14647" w:rsidRDefault="0074129A" w:rsidP="007F43B0">
      <w:pPr>
        <w:pStyle w:val="BodyText"/>
        <w:rPr>
          <w:color w:val="auto"/>
        </w:rPr>
      </w:pPr>
      <w:r>
        <w:rPr>
          <w:color w:val="auto"/>
          <w:lang w:val="cy"/>
        </w:rPr>
        <w:t>Nodyn 1:  Gellir addasu cynllun y tabl, y cynnwys neu’r dudalen i gyflwyno gwybodaeth berthnasol orau. Dylid ychwanegu rhesi ychwanegol at dablau, neu eu tynnu ohonyn nhw, fel y bo angen.</w:t>
      </w:r>
    </w:p>
    <w:p w14:paraId="4E440BC4" w14:textId="72083C56" w:rsidR="0074129A" w:rsidRPr="0074129A" w:rsidRDefault="0074129A" w:rsidP="007F43B0">
      <w:pPr>
        <w:pStyle w:val="BodyText"/>
      </w:pPr>
      <w:r>
        <w:rPr>
          <w:color w:val="auto"/>
          <w:lang w:val="cy"/>
        </w:rPr>
        <w:t xml:space="preserve">Nodyn 2: Yn draddodiadol, mynegir tebygolrwydd llifogydd o fewn hydroleg fel cyfnod dychwelyd, sef yr amser cyfartalog rhwng blynyddoedd gydag o leiaf un llifogydd mwy o faint. Gellir ei fynegi hefyd </w:t>
      </w:r>
      <w:r>
        <w:rPr>
          <w:lang w:val="cy"/>
        </w:rPr>
        <w:t xml:space="preserve">fel tebygolrwydd </w:t>
      </w:r>
      <w:proofErr w:type="spellStart"/>
      <w:r>
        <w:rPr>
          <w:lang w:val="cy"/>
        </w:rPr>
        <w:t>gormodiant</w:t>
      </w:r>
      <w:proofErr w:type="spellEnd"/>
      <w:r>
        <w:rPr>
          <w:lang w:val="cy"/>
        </w:rPr>
        <w:t xml:space="preserve"> blynyddol (AEP), ac mae hyn yn aml yn fwy priodol i'w ddefnyddio wrth gyfathrebu â phobl nad ydynt yn hydrolegwyr.</w:t>
      </w:r>
      <w:r w:rsidR="00F26567">
        <w:rPr>
          <w:lang w:val="cy"/>
        </w:rPr>
        <w:t xml:space="preserve"> </w:t>
      </w:r>
      <w:r>
        <w:rPr>
          <w:lang w:val="cy"/>
        </w:rPr>
        <w:t>Mae'r cyfnod dychwelyd wedi'i gadw yn y ddogfen hon ond gellir ei ddisodli ag AEP os dymunir.</w:t>
      </w:r>
    </w:p>
    <w:p w14:paraId="23842A8F" w14:textId="77777777" w:rsidR="0074129A" w:rsidRPr="0074129A" w:rsidRDefault="0074129A" w:rsidP="007F43B0">
      <w:pPr>
        <w:pStyle w:val="GNCoverHeading"/>
      </w:pPr>
      <w:r>
        <w:rPr>
          <w:bCs/>
          <w:lang w:val="cy"/>
        </w:rPr>
        <w:t>Cynnwys</w:t>
      </w:r>
    </w:p>
    <w:p w14:paraId="2C911E84" w14:textId="336B39E7" w:rsidR="00F26567" w:rsidRDefault="000F3698">
      <w:pPr>
        <w:pStyle w:val="TOC1"/>
        <w:tabs>
          <w:tab w:val="left" w:pos="567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cy-GB" w:eastAsia="cy-GB"/>
          <w14:ligatures w14:val="standardContextual"/>
        </w:rPr>
      </w:pPr>
      <w:r>
        <w:rPr>
          <w:lang w:val="cy"/>
        </w:rPr>
        <w:fldChar w:fldCharType="begin"/>
      </w:r>
      <w:r>
        <w:instrText xml:space="preserve"> TOC \o "1-1" \h \z \u </w:instrText>
      </w:r>
      <w:r>
        <w:fldChar w:fldCharType="separate"/>
      </w:r>
      <w:hyperlink w:anchor="_Toc233897519" w:history="1">
        <w:r w:rsidR="00F26567" w:rsidRPr="00FB6316">
          <w:rPr>
            <w:rStyle w:val="Hyperlink"/>
            <w:noProof/>
          </w:rPr>
          <w:t>1.</w:t>
        </w:r>
        <w:r w:rsidR="00F26567">
          <w:rPr>
            <w:rFonts w:asciiTheme="minorHAnsi" w:eastAsiaTheme="minorEastAsia" w:hAnsiTheme="minorHAnsi" w:cstheme="minorBidi"/>
            <w:noProof/>
            <w:kern w:val="2"/>
            <w:lang w:val="cy-GB" w:eastAsia="cy-GB"/>
            <w14:ligatures w14:val="standardContextual"/>
          </w:rPr>
          <w:tab/>
        </w:r>
        <w:r w:rsidR="00F26567" w:rsidRPr="00FB6316">
          <w:rPr>
            <w:rStyle w:val="Hyperlink"/>
            <w:noProof/>
            <w:lang w:val="cy"/>
          </w:rPr>
          <w:t>Datganiad dull</w:t>
        </w:r>
        <w:r w:rsidR="00F26567">
          <w:rPr>
            <w:noProof/>
            <w:webHidden/>
          </w:rPr>
          <w:tab/>
        </w:r>
        <w:r w:rsidR="00F26567">
          <w:rPr>
            <w:noProof/>
            <w:webHidden/>
          </w:rPr>
          <w:fldChar w:fldCharType="begin"/>
        </w:r>
        <w:r w:rsidR="00F26567">
          <w:rPr>
            <w:noProof/>
            <w:webHidden/>
          </w:rPr>
          <w:instrText xml:space="preserve"> PAGEREF _Toc233897519 \h </w:instrText>
        </w:r>
        <w:r w:rsidR="00F26567">
          <w:rPr>
            <w:noProof/>
            <w:webHidden/>
          </w:rPr>
        </w:r>
        <w:r w:rsidR="00F26567">
          <w:rPr>
            <w:noProof/>
            <w:webHidden/>
          </w:rPr>
          <w:fldChar w:fldCharType="separate"/>
        </w:r>
        <w:r w:rsidR="00F26567">
          <w:rPr>
            <w:noProof/>
            <w:webHidden/>
          </w:rPr>
          <w:t>5</w:t>
        </w:r>
        <w:r w:rsidR="00F26567">
          <w:rPr>
            <w:noProof/>
            <w:webHidden/>
          </w:rPr>
          <w:fldChar w:fldCharType="end"/>
        </w:r>
      </w:hyperlink>
    </w:p>
    <w:p w14:paraId="564C6759" w14:textId="1490B496" w:rsidR="00F26567" w:rsidRDefault="00F26567">
      <w:pPr>
        <w:pStyle w:val="TOC1"/>
        <w:tabs>
          <w:tab w:val="left" w:pos="567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cy-GB" w:eastAsia="cy-GB"/>
          <w14:ligatures w14:val="standardContextual"/>
        </w:rPr>
      </w:pPr>
      <w:hyperlink w:anchor="_Toc233897520" w:history="1">
        <w:r w:rsidRPr="00FB6316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val="cy-GB" w:eastAsia="cy-GB"/>
            <w14:ligatures w14:val="standardContextual"/>
          </w:rPr>
          <w:tab/>
        </w:r>
        <w:r w:rsidRPr="00FB6316">
          <w:rPr>
            <w:rStyle w:val="Hyperlink"/>
            <w:noProof/>
            <w:lang w:val="cy"/>
          </w:rPr>
          <w:t>Lleoliadau lle mae angen amcangyfrifon o lifogydd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_Toc233897520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C25A06A" w14:textId="75EF2B59" w:rsidR="00F26567" w:rsidRDefault="00F26567">
      <w:pPr>
        <w:pStyle w:val="TOC1"/>
        <w:tabs>
          <w:tab w:val="left" w:pos="567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cy-GB" w:eastAsia="cy-GB"/>
          <w14:ligatures w14:val="standardContextual"/>
        </w:rPr>
      </w:pPr>
      <w:hyperlink w:anchor="_Toc233897521" w:history="1">
        <w:r w:rsidRPr="00FB6316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val="cy-GB" w:eastAsia="cy-GB"/>
            <w14:ligatures w14:val="standardContextual"/>
          </w:rPr>
          <w:tab/>
        </w:r>
        <w:r w:rsidRPr="00FB6316">
          <w:rPr>
            <w:rStyle w:val="Hyperlink"/>
            <w:noProof/>
            <w:lang w:val="cy"/>
          </w:rPr>
          <w:t>Dull ystadegol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_Toc233897521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A87EF9A" w14:textId="1DC79177" w:rsidR="00F26567" w:rsidRDefault="00F26567">
      <w:pPr>
        <w:pStyle w:val="TOC1"/>
        <w:tabs>
          <w:tab w:val="left" w:pos="567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cy-GB" w:eastAsia="cy-GB"/>
          <w14:ligatures w14:val="standardContextual"/>
        </w:rPr>
      </w:pPr>
      <w:hyperlink w:anchor="_Toc233897522" w:history="1">
        <w:r w:rsidRPr="00FB6316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val="cy-GB" w:eastAsia="cy-GB"/>
            <w14:ligatures w14:val="standardContextual"/>
          </w:rPr>
          <w:tab/>
        </w:r>
        <w:r w:rsidRPr="00FB6316">
          <w:rPr>
            <w:rStyle w:val="Hyperlink"/>
            <w:noProof/>
            <w:lang w:val="cy"/>
          </w:rPr>
          <w:t>Dull hydrograff llifogydd wedi'i adfywio (ReFH) ar gyfer amcangyfrif llifoedd brig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_Toc233897522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BFFD2C5" w14:textId="67ED473B" w:rsidR="00F26567" w:rsidRDefault="00F26567">
      <w:pPr>
        <w:pStyle w:val="TOC1"/>
        <w:tabs>
          <w:tab w:val="left" w:pos="567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cy-GB" w:eastAsia="cy-GB"/>
          <w14:ligatures w14:val="standardContextual"/>
        </w:rPr>
      </w:pPr>
      <w:hyperlink w:anchor="_Toc233897523" w:history="1">
        <w:r w:rsidRPr="00FB6316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lang w:val="cy-GB" w:eastAsia="cy-GB"/>
            <w14:ligatures w14:val="standardContextual"/>
          </w:rPr>
          <w:tab/>
        </w:r>
        <w:r w:rsidRPr="00FB6316">
          <w:rPr>
            <w:rStyle w:val="Hyperlink"/>
            <w:noProof/>
            <w:lang w:val="cy"/>
          </w:rPr>
          <w:t>Dull hydrograff llifogydd wedi'i adfywio (ReFH) ar gyfer hydrograffau mewnlif enghreifftiol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_Toc233897523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04591A8" w14:textId="6A9753DB" w:rsidR="00F26567" w:rsidRDefault="00F26567">
      <w:pPr>
        <w:pStyle w:val="TOC1"/>
        <w:tabs>
          <w:tab w:val="left" w:pos="567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cy-GB" w:eastAsia="cy-GB"/>
          <w14:ligatures w14:val="standardContextual"/>
        </w:rPr>
      </w:pPr>
      <w:hyperlink w:anchor="_Toc233897524" w:history="1">
        <w:r w:rsidRPr="00FB6316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lang w:val="cy-GB" w:eastAsia="cy-GB"/>
            <w14:ligatures w14:val="standardContextual"/>
          </w:rPr>
          <w:tab/>
        </w:r>
        <w:r w:rsidRPr="00FB6316">
          <w:rPr>
            <w:rStyle w:val="Hyperlink"/>
            <w:noProof/>
            <w:lang w:val="cy"/>
          </w:rPr>
          <w:t>Amcangyfrifon terfynol o lifoedd brig a hydrograffau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_Toc233897524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7F19573" w14:textId="1DC3E453" w:rsidR="00F26567" w:rsidRDefault="00F26567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lang w:val="cy-GB" w:eastAsia="cy-GB"/>
          <w14:ligatures w14:val="standardContextual"/>
        </w:rPr>
      </w:pPr>
      <w:hyperlink w:anchor="_Toc233897525" w:history="1">
        <w:r w:rsidRPr="00FB6316">
          <w:rPr>
            <w:rStyle w:val="Hyperlink"/>
            <w:noProof/>
            <w:lang w:val="cy"/>
          </w:rPr>
          <w:t>Atodiad: gwybodaeth ategol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_Toc233897525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AA9DCBA" w14:textId="69FF3830" w:rsidR="0074129A" w:rsidRDefault="000F3698" w:rsidP="007F43B0">
      <w:pPr>
        <w:pStyle w:val="BodyText"/>
      </w:pPr>
      <w:r>
        <w:fldChar w:fldCharType="end"/>
      </w:r>
    </w:p>
    <w:p w14:paraId="387F2242" w14:textId="72121483" w:rsidR="001B71D8" w:rsidRDefault="001B71D8" w:rsidP="001B71D8">
      <w:pPr>
        <w:pStyle w:val="BalloonText"/>
        <w:rPr>
          <w:b/>
          <w:bCs/>
          <w:iCs/>
        </w:rPr>
        <w:sectPr w:rsidR="001B71D8" w:rsidSect="00A30060">
          <w:footerReference w:type="default" r:id="rId12"/>
          <w:headerReference w:type="first" r:id="rId13"/>
          <w:pgSz w:w="11906" w:h="16838" w:code="9"/>
          <w:pgMar w:top="2542" w:right="1134" w:bottom="1134" w:left="1134" w:header="720" w:footer="720" w:gutter="0"/>
          <w:cols w:space="720"/>
          <w:noEndnote/>
          <w:titlePg/>
          <w:docGrid w:linePitch="326"/>
        </w:sectPr>
      </w:pPr>
      <w:hyperlink r:id="rId14" w:history="1"/>
    </w:p>
    <w:p w14:paraId="0B6699E2" w14:textId="7B1511D1" w:rsidR="0074129A" w:rsidRDefault="0074129A" w:rsidP="007F43B0">
      <w:pPr>
        <w:pStyle w:val="GNCoverHeading"/>
      </w:pPr>
      <w:r>
        <w:rPr>
          <w:bCs/>
          <w:lang w:val="cy"/>
        </w:rPr>
        <w:lastRenderedPageBreak/>
        <w:t>Cymeradwyo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31"/>
        <w:gridCol w:w="3904"/>
        <w:gridCol w:w="2205"/>
        <w:gridCol w:w="1502"/>
      </w:tblGrid>
      <w:tr w:rsidR="0022550A" w:rsidRPr="0074129A" w14:paraId="776C9EF3" w14:textId="77777777" w:rsidTr="0022550A">
        <w:tc>
          <w:tcPr>
            <w:tcW w:w="953" w:type="pct"/>
          </w:tcPr>
          <w:p w14:paraId="7A2A315D" w14:textId="77777777" w:rsidR="0022550A" w:rsidRPr="00926DD2" w:rsidRDefault="0022550A" w:rsidP="007F43B0">
            <w:pPr>
              <w:pStyle w:val="BodyText"/>
              <w:rPr>
                <w:b/>
                <w:bCs/>
              </w:rPr>
            </w:pPr>
          </w:p>
        </w:tc>
        <w:tc>
          <w:tcPr>
            <w:tcW w:w="2058" w:type="pct"/>
          </w:tcPr>
          <w:p w14:paraId="3FB4BAD1" w14:textId="77777777" w:rsidR="0022550A" w:rsidRPr="00926DD2" w:rsidRDefault="0022550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Enw </w:t>
            </w:r>
          </w:p>
        </w:tc>
        <w:tc>
          <w:tcPr>
            <w:tcW w:w="1177" w:type="pct"/>
          </w:tcPr>
          <w:p w14:paraId="136FAB7C" w14:textId="77777777" w:rsidR="0022550A" w:rsidRPr="00926DD2" w:rsidRDefault="0022550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Cymwysterau</w:t>
            </w:r>
          </w:p>
        </w:tc>
        <w:tc>
          <w:tcPr>
            <w:tcW w:w="812" w:type="pct"/>
          </w:tcPr>
          <w:p w14:paraId="3E12796E" w14:textId="77777777" w:rsidR="0022550A" w:rsidRPr="00926DD2" w:rsidRDefault="0022550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Dyddiad</w:t>
            </w:r>
          </w:p>
        </w:tc>
      </w:tr>
      <w:tr w:rsidR="0022550A" w:rsidRPr="0074129A" w14:paraId="7BE850BF" w14:textId="77777777" w:rsidTr="0022550A">
        <w:trPr>
          <w:trHeight w:val="652"/>
        </w:trPr>
        <w:tc>
          <w:tcPr>
            <w:tcW w:w="953" w:type="pct"/>
          </w:tcPr>
          <w:p w14:paraId="1D1AD1AE" w14:textId="6AFE5B7E" w:rsidR="0022550A" w:rsidRPr="00926DD2" w:rsidRDefault="0022550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Paratowyd gan:</w:t>
            </w:r>
          </w:p>
        </w:tc>
        <w:tc>
          <w:tcPr>
            <w:tcW w:w="2058" w:type="pct"/>
          </w:tcPr>
          <w:p w14:paraId="28EACE5D" w14:textId="77777777" w:rsidR="0022550A" w:rsidRPr="0074129A" w:rsidRDefault="0022550A" w:rsidP="007F43B0">
            <w:pPr>
              <w:pStyle w:val="BodyText"/>
              <w:rPr>
                <w:i/>
                <w:iCs/>
              </w:rPr>
            </w:pPr>
          </w:p>
        </w:tc>
        <w:tc>
          <w:tcPr>
            <w:tcW w:w="1177" w:type="pct"/>
          </w:tcPr>
          <w:p w14:paraId="52FB8A92" w14:textId="77777777" w:rsidR="0022550A" w:rsidRPr="0074129A" w:rsidRDefault="0022550A" w:rsidP="007F43B0">
            <w:pPr>
              <w:pStyle w:val="BodyText"/>
            </w:pPr>
          </w:p>
        </w:tc>
        <w:tc>
          <w:tcPr>
            <w:tcW w:w="812" w:type="pct"/>
          </w:tcPr>
          <w:p w14:paraId="16FFD324" w14:textId="77777777" w:rsidR="0022550A" w:rsidRPr="0074129A" w:rsidRDefault="0022550A" w:rsidP="007F43B0">
            <w:pPr>
              <w:pStyle w:val="BodyText"/>
            </w:pPr>
          </w:p>
        </w:tc>
      </w:tr>
      <w:tr w:rsidR="0022550A" w:rsidRPr="0074129A" w14:paraId="4068CE5B" w14:textId="77777777" w:rsidTr="0022550A">
        <w:trPr>
          <w:trHeight w:val="547"/>
        </w:trPr>
        <w:tc>
          <w:tcPr>
            <w:tcW w:w="953" w:type="pct"/>
          </w:tcPr>
          <w:p w14:paraId="1A6E99B6" w14:textId="7F6081BF" w:rsidR="0022550A" w:rsidRPr="00926DD2" w:rsidRDefault="0022550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Gwiriwyd gan:</w:t>
            </w:r>
          </w:p>
        </w:tc>
        <w:tc>
          <w:tcPr>
            <w:tcW w:w="2058" w:type="pct"/>
          </w:tcPr>
          <w:p w14:paraId="200BAB5E" w14:textId="77777777" w:rsidR="0022550A" w:rsidRPr="0074129A" w:rsidRDefault="0022550A" w:rsidP="007F43B0">
            <w:pPr>
              <w:pStyle w:val="BodyText"/>
            </w:pPr>
          </w:p>
        </w:tc>
        <w:tc>
          <w:tcPr>
            <w:tcW w:w="1177" w:type="pct"/>
          </w:tcPr>
          <w:p w14:paraId="7AB9FD3A" w14:textId="77777777" w:rsidR="0022550A" w:rsidRPr="0074129A" w:rsidRDefault="0022550A" w:rsidP="007F43B0">
            <w:pPr>
              <w:pStyle w:val="BodyText"/>
            </w:pPr>
          </w:p>
        </w:tc>
        <w:tc>
          <w:tcPr>
            <w:tcW w:w="812" w:type="pct"/>
          </w:tcPr>
          <w:p w14:paraId="4C34903B" w14:textId="77777777" w:rsidR="0022550A" w:rsidRPr="0074129A" w:rsidRDefault="0022550A" w:rsidP="007F43B0">
            <w:pPr>
              <w:pStyle w:val="BodyText"/>
            </w:pPr>
          </w:p>
        </w:tc>
      </w:tr>
      <w:tr w:rsidR="0022550A" w:rsidRPr="0074129A" w14:paraId="64103E76" w14:textId="77777777" w:rsidTr="0022550A">
        <w:trPr>
          <w:trHeight w:val="613"/>
        </w:trPr>
        <w:tc>
          <w:tcPr>
            <w:tcW w:w="953" w:type="pct"/>
          </w:tcPr>
          <w:p w14:paraId="0FC15DB1" w14:textId="3748F709" w:rsidR="0022550A" w:rsidRPr="00926DD2" w:rsidRDefault="0022550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Cymeradwywyd gan:</w:t>
            </w:r>
          </w:p>
        </w:tc>
        <w:tc>
          <w:tcPr>
            <w:tcW w:w="2058" w:type="pct"/>
          </w:tcPr>
          <w:p w14:paraId="0834009B" w14:textId="77777777" w:rsidR="0022550A" w:rsidRPr="0074129A" w:rsidRDefault="0022550A" w:rsidP="007F43B0">
            <w:pPr>
              <w:pStyle w:val="BodyText"/>
            </w:pPr>
          </w:p>
        </w:tc>
        <w:tc>
          <w:tcPr>
            <w:tcW w:w="1177" w:type="pct"/>
          </w:tcPr>
          <w:p w14:paraId="4E0801B7" w14:textId="77777777" w:rsidR="0022550A" w:rsidRPr="0074129A" w:rsidRDefault="0022550A" w:rsidP="007F43B0">
            <w:pPr>
              <w:pStyle w:val="BodyText"/>
            </w:pPr>
          </w:p>
        </w:tc>
        <w:tc>
          <w:tcPr>
            <w:tcW w:w="812" w:type="pct"/>
          </w:tcPr>
          <w:p w14:paraId="2436A74B" w14:textId="77777777" w:rsidR="0022550A" w:rsidRPr="0074129A" w:rsidRDefault="0022550A" w:rsidP="007F43B0">
            <w:pPr>
              <w:pStyle w:val="BodyText"/>
            </w:pPr>
          </w:p>
        </w:tc>
      </w:tr>
    </w:tbl>
    <w:p w14:paraId="0F3D194C" w14:textId="77777777" w:rsidR="008B206E" w:rsidRPr="008E1719" w:rsidRDefault="008B206E" w:rsidP="008E1719">
      <w:pPr>
        <w:pStyle w:val="BodyText"/>
        <w:rPr>
          <w:bCs/>
        </w:rPr>
      </w:pPr>
    </w:p>
    <w:p w14:paraId="7122BE6C" w14:textId="5BF4403E" w:rsidR="007F43B0" w:rsidRPr="007F43B0" w:rsidRDefault="0074129A" w:rsidP="007F43B0">
      <w:pPr>
        <w:pStyle w:val="GNCoverHeading"/>
      </w:pPr>
      <w:r>
        <w:rPr>
          <w:bCs/>
          <w:lang w:val="cy"/>
        </w:rPr>
        <w:t>Talfyriadau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7258"/>
      </w:tblGrid>
      <w:tr w:rsidR="0074129A" w:rsidRPr="00D6310F" w14:paraId="0E8D23E5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6FB49717" w14:textId="77777777" w:rsidR="0074129A" w:rsidRPr="00D6310F" w:rsidRDefault="0074129A" w:rsidP="00D6310F">
            <w:pPr>
              <w:pStyle w:val="BodyText"/>
            </w:pPr>
            <w:r>
              <w:rPr>
                <w:lang w:val="cy"/>
              </w:rPr>
              <w:t>AEP</w:t>
            </w:r>
          </w:p>
        </w:tc>
        <w:tc>
          <w:tcPr>
            <w:tcW w:w="3760" w:type="pct"/>
            <w:vAlign w:val="center"/>
          </w:tcPr>
          <w:p w14:paraId="7E153487" w14:textId="59AD0AFC" w:rsidR="0074129A" w:rsidRPr="00D6310F" w:rsidRDefault="0074129A" w:rsidP="00D6310F">
            <w:pPr>
              <w:pStyle w:val="BodyText"/>
            </w:pPr>
            <w:r>
              <w:rPr>
                <w:lang w:val="cy"/>
              </w:rPr>
              <w:t xml:space="preserve">Tebygolrwydd </w:t>
            </w:r>
            <w:proofErr w:type="spellStart"/>
            <w:r>
              <w:rPr>
                <w:lang w:val="cy"/>
              </w:rPr>
              <w:t>gormodiant</w:t>
            </w:r>
            <w:proofErr w:type="spellEnd"/>
            <w:r>
              <w:rPr>
                <w:lang w:val="cy"/>
              </w:rPr>
              <w:t xml:space="preserve"> blynyddol</w:t>
            </w:r>
          </w:p>
        </w:tc>
      </w:tr>
      <w:tr w:rsidR="0074129A" w:rsidRPr="00D6310F" w14:paraId="4F06E64B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57A6BD9D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AMAX</w:t>
            </w:r>
          </w:p>
        </w:tc>
        <w:tc>
          <w:tcPr>
            <w:tcW w:w="3760" w:type="pct"/>
            <w:vAlign w:val="center"/>
          </w:tcPr>
          <w:p w14:paraId="32C51D6E" w14:textId="06D15173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Llif uchaf blynyddol</w:t>
            </w:r>
          </w:p>
        </w:tc>
      </w:tr>
      <w:tr w:rsidR="0074129A" w:rsidRPr="00D6310F" w14:paraId="482611E1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56BDA336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AREA</w:t>
            </w:r>
          </w:p>
        </w:tc>
        <w:tc>
          <w:tcPr>
            <w:tcW w:w="3760" w:type="pct"/>
            <w:vAlign w:val="center"/>
          </w:tcPr>
          <w:p w14:paraId="442B31E6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Arwynebedd y dalgylch (km</w:t>
            </w:r>
            <w:r w:rsidRPr="000A3DE6">
              <w:rPr>
                <w:vertAlign w:val="superscript"/>
                <w:lang w:val="cy"/>
              </w:rPr>
              <w:t>2</w:t>
            </w:r>
            <w:r w:rsidRPr="000A3DE6">
              <w:rPr>
                <w:lang w:val="cy"/>
              </w:rPr>
              <w:t>)</w:t>
            </w:r>
          </w:p>
        </w:tc>
      </w:tr>
      <w:tr w:rsidR="0074129A" w:rsidRPr="00D6310F" w14:paraId="292169DD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7788CFF5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BFI</w:t>
            </w:r>
          </w:p>
        </w:tc>
        <w:tc>
          <w:tcPr>
            <w:tcW w:w="3760" w:type="pct"/>
            <w:vAlign w:val="center"/>
          </w:tcPr>
          <w:p w14:paraId="569EE76F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Mynegai llif sylfaenol</w:t>
            </w:r>
          </w:p>
        </w:tc>
      </w:tr>
      <w:tr w:rsidR="00D6310F" w:rsidRPr="00D6310F" w14:paraId="5A3EF947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7DF9CE45" w14:textId="20A2BF05" w:rsidR="00D6310F" w:rsidRPr="000A3DE6" w:rsidRDefault="00D6310F" w:rsidP="00D6310F">
            <w:pPr>
              <w:pStyle w:val="BodyText"/>
            </w:pPr>
            <w:r w:rsidRPr="000A3DE6">
              <w:rPr>
                <w:lang w:val="cy"/>
              </w:rPr>
              <w:t>BFIHOST19</w:t>
            </w:r>
          </w:p>
        </w:tc>
        <w:tc>
          <w:tcPr>
            <w:tcW w:w="3760" w:type="pct"/>
            <w:vAlign w:val="center"/>
          </w:tcPr>
          <w:p w14:paraId="72163D6A" w14:textId="34C45B78" w:rsidR="00D6310F" w:rsidRPr="000A3DE6" w:rsidRDefault="00D6310F" w:rsidP="00D6310F">
            <w:pPr>
              <w:pStyle w:val="BodyText"/>
            </w:pPr>
            <w:r w:rsidRPr="000A3DE6">
              <w:rPr>
                <w:lang w:val="cy"/>
              </w:rPr>
              <w:t>Mynegai llif sylfaenol a ddeilliwyd gan ddefnyddio’r dosbarthiad pridd HOST diwygiedig (2019)</w:t>
            </w:r>
          </w:p>
        </w:tc>
      </w:tr>
      <w:tr w:rsidR="00D6310F" w:rsidRPr="00D6310F" w14:paraId="0F6FC8A8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6B1455BB" w14:textId="7D9A39A7" w:rsidR="00D6310F" w:rsidRPr="000A3DE6" w:rsidRDefault="00D6310F" w:rsidP="00D6310F">
            <w:pPr>
              <w:pStyle w:val="BodyText"/>
            </w:pPr>
            <w:r w:rsidRPr="000A3DE6">
              <w:rPr>
                <w:lang w:val="cy"/>
              </w:rPr>
              <w:t>BFIHOST19_Scaled</w:t>
            </w:r>
          </w:p>
        </w:tc>
        <w:tc>
          <w:tcPr>
            <w:tcW w:w="3760" w:type="pct"/>
            <w:vAlign w:val="center"/>
          </w:tcPr>
          <w:p w14:paraId="0629DF7F" w14:textId="70E5A3A8" w:rsidR="00D6310F" w:rsidRPr="000A3DE6" w:rsidRDefault="00D6310F" w:rsidP="00D6310F">
            <w:pPr>
              <w:pStyle w:val="BodyText"/>
            </w:pPr>
            <w:r w:rsidRPr="000A3DE6">
              <w:rPr>
                <w:lang w:val="cy"/>
              </w:rPr>
              <w:t>Mynegai llif sylfaenol a ddeilliwyd gan ddefnyddio'r dosbarthiad pridd HOST diwygiedig (2019), a ddiweddarwyd yn 2025 i ystyried yn well gydberthnasau â FARL2015</w:t>
            </w:r>
          </w:p>
        </w:tc>
      </w:tr>
      <w:tr w:rsidR="0074129A" w:rsidRPr="00D6310F" w14:paraId="4C81FE2A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3CEDF6AE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DPLBAR</w:t>
            </w:r>
          </w:p>
        </w:tc>
        <w:tc>
          <w:tcPr>
            <w:tcW w:w="3760" w:type="pct"/>
            <w:vAlign w:val="center"/>
          </w:tcPr>
          <w:p w14:paraId="101D3B8B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Hyd llwybr draenio cymedrig (km)</w:t>
            </w:r>
          </w:p>
        </w:tc>
      </w:tr>
      <w:tr w:rsidR="0074129A" w:rsidRPr="00D6310F" w14:paraId="5582A9EE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320073B7" w14:textId="4C2FD704" w:rsidR="00D348BC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DPSBAR</w:t>
            </w:r>
          </w:p>
        </w:tc>
        <w:tc>
          <w:tcPr>
            <w:tcW w:w="3760" w:type="pct"/>
            <w:vAlign w:val="center"/>
          </w:tcPr>
          <w:p w14:paraId="566400E1" w14:textId="7B321B16" w:rsidR="00D348BC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Llethr llwybr draenio cymedrig (m/km)</w:t>
            </w:r>
          </w:p>
        </w:tc>
      </w:tr>
      <w:tr w:rsidR="0094164D" w:rsidRPr="00D6310F" w14:paraId="51BE3148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45EEBE5B" w14:textId="30D12FA7" w:rsidR="0094164D" w:rsidRPr="000A3DE6" w:rsidRDefault="0094164D" w:rsidP="00D6310F">
            <w:pPr>
              <w:pStyle w:val="BodyText"/>
            </w:pPr>
            <w:r w:rsidRPr="000A3DE6">
              <w:rPr>
                <w:lang w:val="cy"/>
              </w:rPr>
              <w:t>FARL</w:t>
            </w:r>
          </w:p>
        </w:tc>
        <w:tc>
          <w:tcPr>
            <w:tcW w:w="3760" w:type="pct"/>
            <w:vAlign w:val="center"/>
          </w:tcPr>
          <w:p w14:paraId="730995A1" w14:textId="1EFBE0B5" w:rsidR="0094164D" w:rsidRPr="000A3DE6" w:rsidRDefault="0094164D" w:rsidP="00D6310F">
            <w:pPr>
              <w:pStyle w:val="BodyText"/>
            </w:pPr>
            <w:r w:rsidRPr="000A3DE6">
              <w:rPr>
                <w:lang w:val="cy"/>
              </w:rPr>
              <w:t>Mynegai FEH o wanhau llifogydd oherwydd cronfeydd dŵr a llynnoedd</w:t>
            </w:r>
          </w:p>
        </w:tc>
      </w:tr>
      <w:tr w:rsidR="0074129A" w:rsidRPr="00D6310F" w14:paraId="20538564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10BDE269" w14:textId="6F2243B9" w:rsidR="00E27CC2" w:rsidRPr="000A3DE6" w:rsidRDefault="00E27CC2" w:rsidP="00D6310F">
            <w:pPr>
              <w:pStyle w:val="BodyText"/>
            </w:pPr>
            <w:r w:rsidRPr="000A3DE6">
              <w:rPr>
                <w:lang w:val="cy"/>
              </w:rPr>
              <w:t>FARL2015</w:t>
            </w:r>
          </w:p>
        </w:tc>
        <w:tc>
          <w:tcPr>
            <w:tcW w:w="3760" w:type="pct"/>
            <w:vAlign w:val="center"/>
          </w:tcPr>
          <w:p w14:paraId="5FA38C8A" w14:textId="5A394AF7" w:rsidR="00E27CC2" w:rsidRPr="000A3DE6" w:rsidRDefault="00E27CC2" w:rsidP="00D6310F">
            <w:pPr>
              <w:pStyle w:val="BodyText"/>
            </w:pPr>
            <w:r w:rsidRPr="000A3DE6">
              <w:rPr>
                <w:lang w:val="cy"/>
              </w:rPr>
              <w:t>Mynegai FEH o wanhau llifogydd oherwydd cronfeydd dŵr a llynnoedd gan ddefnyddio data gofodol 2015</w:t>
            </w:r>
          </w:p>
        </w:tc>
      </w:tr>
      <w:tr w:rsidR="0074129A" w:rsidRPr="00D6310F" w14:paraId="6F1771E5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3F311F73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FEH</w:t>
            </w:r>
          </w:p>
        </w:tc>
        <w:tc>
          <w:tcPr>
            <w:tcW w:w="3760" w:type="pct"/>
            <w:vAlign w:val="center"/>
          </w:tcPr>
          <w:p w14:paraId="5A905B9D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Llawlyfr Amcangyfrif Llifogydd</w:t>
            </w:r>
          </w:p>
        </w:tc>
      </w:tr>
      <w:tr w:rsidR="0074129A" w:rsidRPr="00D6310F" w14:paraId="5FB8C065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7179528D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FPEXT</w:t>
            </w:r>
          </w:p>
        </w:tc>
        <w:tc>
          <w:tcPr>
            <w:tcW w:w="3760" w:type="pct"/>
            <w:vAlign w:val="center"/>
          </w:tcPr>
          <w:p w14:paraId="5660EEDF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Maint y gorlifdir</w:t>
            </w:r>
          </w:p>
        </w:tc>
      </w:tr>
      <w:tr w:rsidR="0074129A" w:rsidRPr="00D6310F" w14:paraId="348060DD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4DB9C54C" w14:textId="77777777" w:rsidR="0074129A" w:rsidRPr="00D6310F" w:rsidRDefault="0074129A" w:rsidP="00D6310F">
            <w:pPr>
              <w:pStyle w:val="BodyText"/>
            </w:pPr>
            <w:r>
              <w:rPr>
                <w:lang w:val="cy"/>
              </w:rPr>
              <w:lastRenderedPageBreak/>
              <w:t>HOST</w:t>
            </w:r>
          </w:p>
        </w:tc>
        <w:tc>
          <w:tcPr>
            <w:tcW w:w="3760" w:type="pct"/>
            <w:vAlign w:val="center"/>
          </w:tcPr>
          <w:p w14:paraId="6AD2CFF2" w14:textId="1B80B115" w:rsidR="0074129A" w:rsidRPr="00D6310F" w:rsidRDefault="0074129A" w:rsidP="00D6310F">
            <w:pPr>
              <w:pStyle w:val="BodyText"/>
            </w:pPr>
            <w:r>
              <w:rPr>
                <w:lang w:val="cy"/>
              </w:rPr>
              <w:t>Hydroleg mathau o bridd (dosbarthiad pridd)</w:t>
            </w:r>
          </w:p>
        </w:tc>
      </w:tr>
      <w:tr w:rsidR="0074129A" w:rsidRPr="00D6310F" w14:paraId="587CC6BF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3C10D221" w14:textId="77777777" w:rsidR="0074129A" w:rsidRPr="00D6310F" w:rsidRDefault="0074129A" w:rsidP="00D6310F">
            <w:pPr>
              <w:pStyle w:val="BodyText"/>
            </w:pPr>
            <w:r>
              <w:rPr>
                <w:lang w:val="cy"/>
              </w:rPr>
              <w:t>NRFA</w:t>
            </w:r>
          </w:p>
        </w:tc>
        <w:tc>
          <w:tcPr>
            <w:tcW w:w="3760" w:type="pct"/>
            <w:vAlign w:val="center"/>
          </w:tcPr>
          <w:p w14:paraId="6C5A1FA4" w14:textId="5DEC54CF" w:rsidR="0074129A" w:rsidRPr="00D6310F" w:rsidRDefault="0074129A" w:rsidP="00D6310F">
            <w:pPr>
              <w:pStyle w:val="BodyText"/>
            </w:pPr>
            <w:r>
              <w:rPr>
                <w:lang w:val="cy"/>
              </w:rPr>
              <w:t>Archif Genedlaethol Llif Afonydd</w:t>
            </w:r>
          </w:p>
        </w:tc>
      </w:tr>
      <w:tr w:rsidR="0074129A" w:rsidRPr="000A3DE6" w14:paraId="07C28D86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0E82674C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POT</w:t>
            </w:r>
          </w:p>
        </w:tc>
        <w:tc>
          <w:tcPr>
            <w:tcW w:w="3760" w:type="pct"/>
            <w:vAlign w:val="center"/>
          </w:tcPr>
          <w:p w14:paraId="3BC1756C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Brigau dros drothwy</w:t>
            </w:r>
          </w:p>
        </w:tc>
      </w:tr>
      <w:tr w:rsidR="0074129A" w:rsidRPr="000A3DE6" w14:paraId="007B6030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4DBC06A0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QMED</w:t>
            </w:r>
          </w:p>
        </w:tc>
        <w:tc>
          <w:tcPr>
            <w:tcW w:w="3760" w:type="pct"/>
            <w:vAlign w:val="center"/>
          </w:tcPr>
          <w:p w14:paraId="42382F4C" w14:textId="79B38B95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 xml:space="preserve">Llif blynyddol mwyaf </w:t>
            </w:r>
            <w:proofErr w:type="spellStart"/>
            <w:r w:rsidRPr="000A3DE6">
              <w:rPr>
                <w:lang w:val="cy"/>
              </w:rPr>
              <w:t>canolrifol</w:t>
            </w:r>
            <w:proofErr w:type="spellEnd"/>
            <w:r w:rsidRPr="000A3DE6">
              <w:rPr>
                <w:lang w:val="cy"/>
              </w:rPr>
              <w:t xml:space="preserve"> (gyda thebygolrwydd </w:t>
            </w:r>
            <w:proofErr w:type="spellStart"/>
            <w:r w:rsidRPr="000A3DE6">
              <w:rPr>
                <w:lang w:val="cy"/>
              </w:rPr>
              <w:t>gormodiant</w:t>
            </w:r>
            <w:proofErr w:type="spellEnd"/>
            <w:r w:rsidRPr="000A3DE6">
              <w:rPr>
                <w:lang w:val="cy"/>
              </w:rPr>
              <w:t xml:space="preserve"> blynyddol o 50% / cyfnod dychwelyd o ddwy flynedd)</w:t>
            </w:r>
          </w:p>
        </w:tc>
      </w:tr>
      <w:tr w:rsidR="0074129A" w:rsidRPr="000A3DE6" w14:paraId="23E92943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1825C24B" w14:textId="77777777" w:rsidR="0074129A" w:rsidRPr="000A3DE6" w:rsidRDefault="0074129A" w:rsidP="00D6310F">
            <w:pPr>
              <w:pStyle w:val="BodyText"/>
            </w:pPr>
            <w:proofErr w:type="spellStart"/>
            <w:r w:rsidRPr="000A3DE6">
              <w:rPr>
                <w:lang w:val="cy"/>
              </w:rPr>
              <w:t>ReFH</w:t>
            </w:r>
            <w:proofErr w:type="spellEnd"/>
          </w:p>
        </w:tc>
        <w:tc>
          <w:tcPr>
            <w:tcW w:w="3760" w:type="pct"/>
            <w:vAlign w:val="center"/>
          </w:tcPr>
          <w:p w14:paraId="16D27BEE" w14:textId="41FD576C" w:rsidR="0074129A" w:rsidRPr="000A3DE6" w:rsidRDefault="0074129A" w:rsidP="00D6310F">
            <w:pPr>
              <w:pStyle w:val="BodyText"/>
            </w:pPr>
            <w:proofErr w:type="spellStart"/>
            <w:r w:rsidRPr="000A3DE6">
              <w:rPr>
                <w:lang w:val="cy"/>
              </w:rPr>
              <w:t>Hydrograff</w:t>
            </w:r>
            <w:proofErr w:type="spellEnd"/>
            <w:r w:rsidRPr="000A3DE6">
              <w:rPr>
                <w:lang w:val="cy"/>
              </w:rPr>
              <w:t xml:space="preserve"> llifogydd wedi'i adfywio – a ddefnyddir ar gyfer y dull dŵr glaw ffo</w:t>
            </w:r>
          </w:p>
        </w:tc>
      </w:tr>
      <w:tr w:rsidR="009A737B" w:rsidRPr="000A3DE6" w14:paraId="7F23BED7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5C76C6A2" w14:textId="2B130F13" w:rsidR="009A737B" w:rsidRPr="000A3DE6" w:rsidRDefault="009A737B" w:rsidP="00D6310F">
            <w:pPr>
              <w:pStyle w:val="BodyText"/>
            </w:pPr>
            <w:r w:rsidRPr="000A3DE6">
              <w:rPr>
                <w:lang w:val="cy"/>
              </w:rPr>
              <w:t>SAAR6190</w:t>
            </w:r>
          </w:p>
        </w:tc>
        <w:tc>
          <w:tcPr>
            <w:tcW w:w="3760" w:type="pct"/>
            <w:vAlign w:val="center"/>
          </w:tcPr>
          <w:p w14:paraId="53AF1775" w14:textId="6FC4BDAE" w:rsidR="009A737B" w:rsidRPr="000A3DE6" w:rsidRDefault="009A737B" w:rsidP="00D6310F">
            <w:pPr>
              <w:pStyle w:val="BodyText"/>
            </w:pPr>
            <w:r w:rsidRPr="000A3DE6">
              <w:rPr>
                <w:lang w:val="cy"/>
              </w:rPr>
              <w:t>Glawiad blynyddol cyfartalog safonol (</w:t>
            </w:r>
            <w:proofErr w:type="spellStart"/>
            <w:r w:rsidRPr="000A3DE6">
              <w:rPr>
                <w:lang w:val="cy"/>
              </w:rPr>
              <w:t>mm</w:t>
            </w:r>
            <w:proofErr w:type="spellEnd"/>
            <w:r w:rsidRPr="000A3DE6">
              <w:rPr>
                <w:lang w:val="cy"/>
              </w:rPr>
              <w:t xml:space="preserve">) ar gyfer y blynyddoedd rhwng 1961 a 1990 </w:t>
            </w:r>
          </w:p>
        </w:tc>
      </w:tr>
      <w:tr w:rsidR="0074129A" w:rsidRPr="000A3DE6" w14:paraId="645468EE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42E0B3F9" w14:textId="1AFC6CB5" w:rsidR="009A737B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SAAR9120</w:t>
            </w:r>
          </w:p>
        </w:tc>
        <w:tc>
          <w:tcPr>
            <w:tcW w:w="3760" w:type="pct"/>
            <w:vAlign w:val="center"/>
          </w:tcPr>
          <w:p w14:paraId="41653FFB" w14:textId="00368436" w:rsidR="006656CF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Glawiad blynyddol cyfartalog safonol (</w:t>
            </w:r>
            <w:proofErr w:type="spellStart"/>
            <w:r w:rsidRPr="000A3DE6">
              <w:rPr>
                <w:lang w:val="cy"/>
              </w:rPr>
              <w:t>mm</w:t>
            </w:r>
            <w:proofErr w:type="spellEnd"/>
            <w:r w:rsidRPr="000A3DE6">
              <w:rPr>
                <w:lang w:val="cy"/>
              </w:rPr>
              <w:t xml:space="preserve">) ar gyfer y blynyddoedd rhwng 1991 a 2020 </w:t>
            </w:r>
          </w:p>
        </w:tc>
      </w:tr>
      <w:tr w:rsidR="0074129A" w:rsidRPr="000A3DE6" w14:paraId="3D6C0611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154A701E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SPR</w:t>
            </w:r>
          </w:p>
        </w:tc>
        <w:tc>
          <w:tcPr>
            <w:tcW w:w="3760" w:type="pct"/>
            <w:vAlign w:val="center"/>
          </w:tcPr>
          <w:p w14:paraId="63BBF9D3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Canran safonol o ddŵr ffo</w:t>
            </w:r>
          </w:p>
        </w:tc>
      </w:tr>
      <w:tr w:rsidR="0074129A" w:rsidRPr="000A3DE6" w14:paraId="5CAC1C7D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6ED5B577" w14:textId="77777777" w:rsidR="0074129A" w:rsidRPr="000A3DE6" w:rsidRDefault="0074129A" w:rsidP="00D6310F">
            <w:pPr>
              <w:pStyle w:val="BodyText"/>
            </w:pPr>
            <w:proofErr w:type="spellStart"/>
            <w:r w:rsidRPr="000A3DE6">
              <w:rPr>
                <w:lang w:val="cy"/>
              </w:rPr>
              <w:t>Tp</w:t>
            </w:r>
            <w:proofErr w:type="spellEnd"/>
            <w:r w:rsidRPr="000A3DE6">
              <w:rPr>
                <w:lang w:val="cy"/>
              </w:rPr>
              <w:t xml:space="preserve"> </w:t>
            </w:r>
          </w:p>
        </w:tc>
        <w:tc>
          <w:tcPr>
            <w:tcW w:w="3760" w:type="pct"/>
            <w:vAlign w:val="center"/>
          </w:tcPr>
          <w:p w14:paraId="179F7DDC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 xml:space="preserve">Amser i gyrraedd y brig </w:t>
            </w:r>
          </w:p>
        </w:tc>
      </w:tr>
      <w:tr w:rsidR="0074129A" w:rsidRPr="000A3DE6" w14:paraId="56F2F6E3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3A2B5371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URBEXT2000</w:t>
            </w:r>
          </w:p>
          <w:p w14:paraId="20A0DBD3" w14:textId="15972D26" w:rsidR="009D6B8B" w:rsidRPr="000A3DE6" w:rsidRDefault="009D6B8B" w:rsidP="00D6310F">
            <w:pPr>
              <w:pStyle w:val="BodyText"/>
            </w:pPr>
            <w:r w:rsidRPr="000A3DE6">
              <w:rPr>
                <w:lang w:val="cy"/>
              </w:rPr>
              <w:t>URBEXT2015</w:t>
            </w:r>
          </w:p>
        </w:tc>
        <w:tc>
          <w:tcPr>
            <w:tcW w:w="3760" w:type="pct"/>
            <w:vAlign w:val="center"/>
          </w:tcPr>
          <w:p w14:paraId="1F68BA47" w14:textId="60E30EDA" w:rsidR="0074129A" w:rsidRPr="000A3DE6" w:rsidRDefault="003E63BF" w:rsidP="00D6310F">
            <w:pPr>
              <w:pStyle w:val="BodyText"/>
            </w:pPr>
            <w:r w:rsidRPr="000A3DE6">
              <w:rPr>
                <w:lang w:val="cy"/>
              </w:rPr>
              <w:t>Mynegai maint trefol gan ddefnyddio data gofodol 2000</w:t>
            </w:r>
          </w:p>
          <w:p w14:paraId="561DF954" w14:textId="5A6D3582" w:rsidR="009D6B8B" w:rsidRPr="000A3DE6" w:rsidRDefault="009D6B8B" w:rsidP="00D6310F">
            <w:pPr>
              <w:pStyle w:val="BodyText"/>
            </w:pPr>
            <w:r w:rsidRPr="000A3DE6">
              <w:rPr>
                <w:lang w:val="cy"/>
              </w:rPr>
              <w:t>Mynegai maint trefol gan ddefnyddio data gofodol 2015</w:t>
            </w:r>
          </w:p>
        </w:tc>
      </w:tr>
      <w:tr w:rsidR="0074129A" w:rsidRPr="00D6310F" w14:paraId="1DDD1DD4" w14:textId="77777777" w:rsidTr="00D6310F">
        <w:trPr>
          <w:trHeight w:val="567"/>
        </w:trPr>
        <w:tc>
          <w:tcPr>
            <w:tcW w:w="1240" w:type="pct"/>
            <w:vAlign w:val="center"/>
          </w:tcPr>
          <w:p w14:paraId="41F64778" w14:textId="77777777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>WINFAP</w:t>
            </w:r>
          </w:p>
        </w:tc>
        <w:tc>
          <w:tcPr>
            <w:tcW w:w="3760" w:type="pct"/>
            <w:vAlign w:val="center"/>
          </w:tcPr>
          <w:p w14:paraId="20209ABE" w14:textId="0005150F" w:rsidR="0074129A" w:rsidRPr="000A3DE6" w:rsidRDefault="0074129A" w:rsidP="00D6310F">
            <w:pPr>
              <w:pStyle w:val="BodyText"/>
            </w:pPr>
            <w:r w:rsidRPr="000A3DE6">
              <w:rPr>
                <w:lang w:val="cy"/>
              </w:rPr>
              <w:t xml:space="preserve">Windows </w:t>
            </w:r>
            <w:proofErr w:type="spellStart"/>
            <w:r w:rsidRPr="000A3DE6">
              <w:rPr>
                <w:lang w:val="cy"/>
              </w:rPr>
              <w:t>Frequency</w:t>
            </w:r>
            <w:proofErr w:type="spellEnd"/>
            <w:r w:rsidRPr="000A3DE6">
              <w:rPr>
                <w:lang w:val="cy"/>
              </w:rPr>
              <w:t xml:space="preserve"> Analysis </w:t>
            </w:r>
            <w:proofErr w:type="spellStart"/>
            <w:r w:rsidRPr="000A3DE6">
              <w:rPr>
                <w:lang w:val="cy"/>
              </w:rPr>
              <w:t>Package</w:t>
            </w:r>
            <w:proofErr w:type="spellEnd"/>
            <w:r w:rsidRPr="000A3DE6">
              <w:rPr>
                <w:lang w:val="cy"/>
              </w:rPr>
              <w:t xml:space="preserve"> – pecyn dadansoddi amlder Windows – gellir ei ddefnyddio ar gyfer dull llif brig ystadegol FEH</w:t>
            </w:r>
          </w:p>
        </w:tc>
      </w:tr>
    </w:tbl>
    <w:p w14:paraId="68FC465B" w14:textId="77777777" w:rsidR="0074129A" w:rsidRPr="0074129A" w:rsidRDefault="0074129A" w:rsidP="0074129A">
      <w:pPr>
        <w:pStyle w:val="BalloonText"/>
        <w:sectPr w:rsidR="0074129A" w:rsidRPr="0074129A" w:rsidSect="00EF38E7">
          <w:headerReference w:type="first" r:id="rId15"/>
          <w:footerReference w:type="first" r:id="rId16"/>
          <w:pgSz w:w="11920" w:h="16840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  <w:r>
        <w:rPr>
          <w:lang w:val="cy"/>
        </w:rPr>
        <w:br w:type="page"/>
      </w:r>
    </w:p>
    <w:p w14:paraId="31240247" w14:textId="77777777" w:rsidR="0074129A" w:rsidRPr="0074129A" w:rsidRDefault="0074129A" w:rsidP="004C1584">
      <w:pPr>
        <w:pStyle w:val="Heading1"/>
      </w:pPr>
      <w:bookmarkStart w:id="1" w:name="_Toc54691462"/>
      <w:bookmarkStart w:id="2" w:name="_Toc233897519"/>
      <w:r>
        <w:rPr>
          <w:lang w:val="cy"/>
        </w:rPr>
        <w:lastRenderedPageBreak/>
        <w:t>Datganiad dull</w:t>
      </w:r>
      <w:bookmarkEnd w:id="1"/>
      <w:bookmarkEnd w:id="2"/>
    </w:p>
    <w:p w14:paraId="14DED75A" w14:textId="3EFD4AF4" w:rsidR="0074129A" w:rsidRPr="0074129A" w:rsidRDefault="000F3698" w:rsidP="000F3698">
      <w:pPr>
        <w:pStyle w:val="Heading2"/>
      </w:pPr>
      <w:r>
        <w:rPr>
          <w:lang w:val="cy"/>
        </w:rPr>
        <w:t>1.1</w:t>
      </w:r>
      <w:r>
        <w:rPr>
          <w:lang w:val="cy"/>
        </w:rPr>
        <w:tab/>
        <w:t>Trosolwg o'r gofynion ar gyfer amcangyfrifon llifogydd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7"/>
        <w:gridCol w:w="10003"/>
      </w:tblGrid>
      <w:tr w:rsidR="0074129A" w:rsidRPr="0074129A" w14:paraId="0712DEBF" w14:textId="77777777" w:rsidTr="008E1719">
        <w:trPr>
          <w:tblHeader/>
        </w:trPr>
        <w:tc>
          <w:tcPr>
            <w:tcW w:w="1565" w:type="pct"/>
          </w:tcPr>
          <w:p w14:paraId="43F8415B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Eitem</w:t>
            </w:r>
          </w:p>
        </w:tc>
        <w:tc>
          <w:tcPr>
            <w:tcW w:w="3435" w:type="pct"/>
          </w:tcPr>
          <w:p w14:paraId="25F0199A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Sylwadau</w:t>
            </w:r>
          </w:p>
        </w:tc>
      </w:tr>
      <w:tr w:rsidR="0074129A" w:rsidRPr="0074129A" w14:paraId="32299B82" w14:textId="77777777" w:rsidTr="0074129A">
        <w:tc>
          <w:tcPr>
            <w:tcW w:w="1565" w:type="pct"/>
          </w:tcPr>
          <w:p w14:paraId="79F808E5" w14:textId="77777777" w:rsidR="0074129A" w:rsidRPr="0074129A" w:rsidRDefault="0074129A" w:rsidP="007F43B0">
            <w:pPr>
              <w:pStyle w:val="BodyText"/>
            </w:pPr>
            <w:r>
              <w:rPr>
                <w:lang w:val="cy"/>
              </w:rPr>
              <w:t>Dylech roi trosolwg sy'n cynnwys:</w:t>
            </w:r>
          </w:p>
          <w:p w14:paraId="3B7A2C48" w14:textId="77777777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>diben yr astudiaeth</w:t>
            </w:r>
          </w:p>
          <w:p w14:paraId="59019FFE" w14:textId="77777777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 xml:space="preserve">enwau afonydd </w:t>
            </w:r>
          </w:p>
          <w:p w14:paraId="2E63CB4F" w14:textId="77777777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 xml:space="preserve">lleoliad </w:t>
            </w:r>
          </w:p>
          <w:p w14:paraId="457B6F17" w14:textId="299C68A8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 xml:space="preserve">nifer y pwyntiau cyfrifo ac a oes angen </w:t>
            </w:r>
            <w:proofErr w:type="spellStart"/>
            <w:r>
              <w:rPr>
                <w:lang w:val="cy"/>
              </w:rPr>
              <w:t>llifau</w:t>
            </w:r>
            <w:proofErr w:type="spellEnd"/>
            <w:r>
              <w:rPr>
                <w:lang w:val="cy"/>
              </w:rPr>
              <w:t xml:space="preserve"> brig neu </w:t>
            </w:r>
            <w:proofErr w:type="spellStart"/>
            <w:r>
              <w:rPr>
                <w:lang w:val="cy"/>
              </w:rPr>
              <w:t>hydrograffau</w:t>
            </w:r>
            <w:proofErr w:type="spellEnd"/>
          </w:p>
          <w:p w14:paraId="2B619395" w14:textId="77777777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 xml:space="preserve">cyfrifiadau perthnasol blaenorol </w:t>
            </w:r>
          </w:p>
          <w:p w14:paraId="73AE5813" w14:textId="6CBBCE29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>argaeledd hanes llifogydd</w:t>
            </w:r>
          </w:p>
        </w:tc>
        <w:tc>
          <w:tcPr>
            <w:tcW w:w="3435" w:type="pct"/>
          </w:tcPr>
          <w:p w14:paraId="4DFB0632" w14:textId="77777777" w:rsidR="0074129A" w:rsidRPr="0074129A" w:rsidRDefault="0074129A" w:rsidP="007F43B0">
            <w:pPr>
              <w:pStyle w:val="BodyText"/>
            </w:pPr>
          </w:p>
        </w:tc>
      </w:tr>
    </w:tbl>
    <w:p w14:paraId="010D3749" w14:textId="294D1374" w:rsidR="0074129A" w:rsidRPr="0074129A" w:rsidRDefault="004C1584" w:rsidP="004C1584">
      <w:pPr>
        <w:pStyle w:val="Heading2"/>
      </w:pPr>
      <w:r>
        <w:rPr>
          <w:lang w:val="cy"/>
        </w:rPr>
        <w:t>1.2</w:t>
      </w:r>
      <w:r>
        <w:rPr>
          <w:lang w:val="cy"/>
        </w:rPr>
        <w:tab/>
        <w:t>Trosolwg o'r dalgylch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7"/>
        <w:gridCol w:w="10003"/>
      </w:tblGrid>
      <w:tr w:rsidR="0074129A" w:rsidRPr="0074129A" w14:paraId="4E41E756" w14:textId="77777777" w:rsidTr="008E1719">
        <w:trPr>
          <w:tblHeader/>
        </w:trPr>
        <w:tc>
          <w:tcPr>
            <w:tcW w:w="1565" w:type="pct"/>
          </w:tcPr>
          <w:p w14:paraId="730E8BD0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Eitem</w:t>
            </w:r>
          </w:p>
        </w:tc>
        <w:tc>
          <w:tcPr>
            <w:tcW w:w="3435" w:type="pct"/>
          </w:tcPr>
          <w:p w14:paraId="10169AEB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Sylwadau</w:t>
            </w:r>
          </w:p>
        </w:tc>
      </w:tr>
      <w:tr w:rsidR="0074129A" w:rsidRPr="0074129A" w14:paraId="7AF53F14" w14:textId="77777777" w:rsidTr="0074129A">
        <w:tc>
          <w:tcPr>
            <w:tcW w:w="1565" w:type="pct"/>
          </w:tcPr>
          <w:p w14:paraId="5154B066" w14:textId="77777777" w:rsidR="0074129A" w:rsidRPr="0074129A" w:rsidRDefault="0074129A" w:rsidP="007F43B0">
            <w:pPr>
              <w:pStyle w:val="BodyText"/>
            </w:pPr>
            <w:r>
              <w:rPr>
                <w:lang w:val="cy"/>
              </w:rPr>
              <w:t xml:space="preserve">Disgrifiad byr o'r dalgylch, gan gynnwys nodweddion allweddol y mae angen eu hystyried neu gyfeiriad at adran yn yr adroddiad cysylltiedig. </w:t>
            </w:r>
          </w:p>
          <w:p w14:paraId="5296F03A" w14:textId="7BE0EFEE" w:rsidR="0074129A" w:rsidRPr="0074129A" w:rsidRDefault="0074129A" w:rsidP="007F43B0">
            <w:pPr>
              <w:pStyle w:val="BodyText"/>
            </w:pPr>
            <w:r>
              <w:rPr>
                <w:lang w:val="cy"/>
              </w:rPr>
              <w:lastRenderedPageBreak/>
              <w:t>Dylid cyflwyno map(iau) yma neu yn adran 2.1 o'r adroddiad hwn.</w:t>
            </w:r>
          </w:p>
        </w:tc>
        <w:tc>
          <w:tcPr>
            <w:tcW w:w="3435" w:type="pct"/>
          </w:tcPr>
          <w:p w14:paraId="190F4C77" w14:textId="77777777" w:rsidR="0074129A" w:rsidRPr="0074129A" w:rsidRDefault="0074129A" w:rsidP="007F43B0">
            <w:pPr>
              <w:pStyle w:val="BodyText"/>
            </w:pPr>
          </w:p>
        </w:tc>
      </w:tr>
    </w:tbl>
    <w:p w14:paraId="694499A6" w14:textId="0F1526F3" w:rsidR="0074129A" w:rsidRPr="0074129A" w:rsidRDefault="004C1584" w:rsidP="004C1584">
      <w:pPr>
        <w:pStyle w:val="Heading2"/>
      </w:pPr>
      <w:r>
        <w:rPr>
          <w:lang w:val="cy"/>
        </w:rPr>
        <w:t>1.3</w:t>
      </w:r>
      <w:r>
        <w:rPr>
          <w:lang w:val="cy"/>
        </w:rPr>
        <w:tab/>
        <w:t>Ffynhonnell data brig llifogydd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4"/>
        <w:gridCol w:w="10006"/>
      </w:tblGrid>
      <w:tr w:rsidR="0074129A" w:rsidRPr="0074129A" w14:paraId="347E7C0B" w14:textId="77777777" w:rsidTr="0074129A">
        <w:tc>
          <w:tcPr>
            <w:tcW w:w="1564" w:type="pct"/>
          </w:tcPr>
          <w:p w14:paraId="07C76241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Eitem</w:t>
            </w:r>
          </w:p>
        </w:tc>
        <w:tc>
          <w:tcPr>
            <w:tcW w:w="3436" w:type="pct"/>
          </w:tcPr>
          <w:p w14:paraId="07110F24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Sylwadau</w:t>
            </w:r>
          </w:p>
        </w:tc>
      </w:tr>
      <w:tr w:rsidR="0074129A" w:rsidRPr="0074129A" w14:paraId="1F60299E" w14:textId="77777777" w:rsidTr="0074129A">
        <w:trPr>
          <w:trHeight w:val="1094"/>
        </w:trPr>
        <w:tc>
          <w:tcPr>
            <w:tcW w:w="1564" w:type="pct"/>
          </w:tcPr>
          <w:p w14:paraId="3D020B8D" w14:textId="04BFD9A3" w:rsidR="0074129A" w:rsidRPr="0074129A" w:rsidRDefault="0074129A" w:rsidP="00C13FFF">
            <w:pPr>
              <w:pStyle w:val="BodyText"/>
            </w:pPr>
            <w:r>
              <w:rPr>
                <w:lang w:val="cy"/>
              </w:rPr>
              <w:t xml:space="preserve">A ddefnyddiwyd set ddata o </w:t>
            </w:r>
            <w:proofErr w:type="spellStart"/>
            <w:r>
              <w:rPr>
                <w:lang w:val="cy"/>
              </w:rPr>
              <w:t>lifau</w:t>
            </w:r>
            <w:proofErr w:type="spellEnd"/>
            <w:r>
              <w:rPr>
                <w:lang w:val="cy"/>
              </w:rPr>
              <w:t xml:space="preserve"> brig NRFA? Os felly, pa fersiwn?</w:t>
            </w:r>
          </w:p>
        </w:tc>
        <w:tc>
          <w:tcPr>
            <w:tcW w:w="3436" w:type="pct"/>
          </w:tcPr>
          <w:p w14:paraId="1281F9FD" w14:textId="5CFDB609" w:rsidR="0074129A" w:rsidRPr="0074129A" w:rsidRDefault="0074129A" w:rsidP="007F43B0">
            <w:pPr>
              <w:pStyle w:val="BodyText"/>
            </w:pPr>
            <w:r>
              <w:rPr>
                <w:lang w:val="cy"/>
              </w:rPr>
              <w:t>Fersiwn 14, wedi'i rhyddhau Awst 2025. Mae hyn yn cynnwys data hyd at flwyddyn ddŵr 2023-24 yn y rhan fwyaf o safleoedd. (</w:t>
            </w:r>
            <w:r>
              <w:rPr>
                <w:i/>
                <w:iCs/>
                <w:lang w:val="cy"/>
              </w:rPr>
              <w:t>Diweddaru'r testun os oes angen</w:t>
            </w:r>
            <w:r>
              <w:rPr>
                <w:lang w:val="cy"/>
              </w:rPr>
              <w:t>)</w:t>
            </w:r>
          </w:p>
        </w:tc>
      </w:tr>
    </w:tbl>
    <w:p w14:paraId="15F74DB6" w14:textId="7E710060" w:rsidR="0074129A" w:rsidRPr="0074129A" w:rsidRDefault="004C1584" w:rsidP="004C1584">
      <w:pPr>
        <w:pStyle w:val="Heading2"/>
      </w:pPr>
      <w:r>
        <w:rPr>
          <w:lang w:val="cy"/>
        </w:rPr>
        <w:t>1.4</w:t>
      </w:r>
      <w:r>
        <w:rPr>
          <w:lang w:val="cy"/>
        </w:rPr>
        <w:tab/>
        <w:t>Gorsafoedd mesur (llif neu lefel)</w:t>
      </w:r>
    </w:p>
    <w:p w14:paraId="4B6D0E64" w14:textId="39D32BCF" w:rsidR="0074129A" w:rsidRPr="0074129A" w:rsidRDefault="0074129A" w:rsidP="007F43B0">
      <w:pPr>
        <w:pStyle w:val="BodyText"/>
      </w:pPr>
      <w:r>
        <w:rPr>
          <w:lang w:val="cy"/>
        </w:rPr>
        <w:t xml:space="preserve">O fewn yr ardal astudio neu gerllaw iddi. Bydd y rhan fwyaf o orsafoedd wedi'u cynnwys yn Archif Genedlaethol Llif Afonydd (NRFA), ond efallai y bydd gorsafoedd eraill ar gael hefyd.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4"/>
        <w:gridCol w:w="1896"/>
        <w:gridCol w:w="1634"/>
        <w:gridCol w:w="2010"/>
        <w:gridCol w:w="1657"/>
        <w:gridCol w:w="5179"/>
      </w:tblGrid>
      <w:tr w:rsidR="0074129A" w:rsidRPr="0074129A" w14:paraId="57B89D03" w14:textId="77777777" w:rsidTr="00C13FFF">
        <w:tc>
          <w:tcPr>
            <w:tcW w:w="756" w:type="pct"/>
          </w:tcPr>
          <w:p w14:paraId="44ECB3A7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Cwrs dŵr</w:t>
            </w:r>
          </w:p>
        </w:tc>
        <w:tc>
          <w:tcPr>
            <w:tcW w:w="657" w:type="pct"/>
          </w:tcPr>
          <w:p w14:paraId="47B4F3CC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Enw'r orsaf</w:t>
            </w:r>
          </w:p>
        </w:tc>
        <w:tc>
          <w:tcPr>
            <w:tcW w:w="567" w:type="pct"/>
          </w:tcPr>
          <w:p w14:paraId="03F9A2B1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Rhif NRFA </w:t>
            </w:r>
          </w:p>
        </w:tc>
        <w:tc>
          <w:tcPr>
            <w:tcW w:w="696" w:type="pct"/>
          </w:tcPr>
          <w:p w14:paraId="1AE32204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Cyfeirnod grid</w:t>
            </w:r>
          </w:p>
        </w:tc>
        <w:tc>
          <w:tcPr>
            <w:tcW w:w="540" w:type="pct"/>
          </w:tcPr>
          <w:p w14:paraId="169CB265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Arwynebedd y dalgylch (km</w:t>
            </w:r>
            <w:r>
              <w:rPr>
                <w:b/>
                <w:bCs/>
                <w:vertAlign w:val="superscript"/>
                <w:lang w:val="cy"/>
              </w:rPr>
              <w:t>2</w:t>
            </w:r>
            <w:r>
              <w:rPr>
                <w:b/>
                <w:bCs/>
                <w:lang w:val="cy"/>
              </w:rPr>
              <w:t>)</w:t>
            </w:r>
          </w:p>
        </w:tc>
        <w:tc>
          <w:tcPr>
            <w:tcW w:w="1784" w:type="pct"/>
          </w:tcPr>
          <w:p w14:paraId="14749659" w14:textId="05665581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Lleoliad o'i gymharu ag ardal yr astudiaeth (e.e. o fewn); nodwch unrhyw wahaniaethau sylweddol mewn dalgylchoedd (e.e. URBEXT)</w:t>
            </w:r>
          </w:p>
        </w:tc>
      </w:tr>
      <w:tr w:rsidR="0074129A" w:rsidRPr="0074129A" w14:paraId="635D2F8E" w14:textId="77777777" w:rsidTr="00C13FFF">
        <w:tc>
          <w:tcPr>
            <w:tcW w:w="756" w:type="pct"/>
          </w:tcPr>
          <w:p w14:paraId="606C5D45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657" w:type="pct"/>
          </w:tcPr>
          <w:p w14:paraId="38431076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567" w:type="pct"/>
          </w:tcPr>
          <w:p w14:paraId="7FDB4406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696" w:type="pct"/>
          </w:tcPr>
          <w:p w14:paraId="19CD8D1F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540" w:type="pct"/>
          </w:tcPr>
          <w:p w14:paraId="7DABAA4F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1784" w:type="pct"/>
          </w:tcPr>
          <w:p w14:paraId="3DB1A6EA" w14:textId="77777777" w:rsidR="0074129A" w:rsidRPr="0074129A" w:rsidRDefault="0074129A" w:rsidP="007F43B0">
            <w:pPr>
              <w:pStyle w:val="BodyText"/>
            </w:pPr>
          </w:p>
        </w:tc>
      </w:tr>
      <w:tr w:rsidR="0074129A" w:rsidRPr="0074129A" w14:paraId="170ECB90" w14:textId="77777777" w:rsidTr="00C13FFF">
        <w:tc>
          <w:tcPr>
            <w:tcW w:w="756" w:type="pct"/>
          </w:tcPr>
          <w:p w14:paraId="08F63E8B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657" w:type="pct"/>
          </w:tcPr>
          <w:p w14:paraId="69CA19CF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567" w:type="pct"/>
          </w:tcPr>
          <w:p w14:paraId="094D06B3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696" w:type="pct"/>
          </w:tcPr>
          <w:p w14:paraId="6B06B51A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540" w:type="pct"/>
          </w:tcPr>
          <w:p w14:paraId="7B5E897F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1784" w:type="pct"/>
          </w:tcPr>
          <w:p w14:paraId="74CDD26E" w14:textId="77777777" w:rsidR="0074129A" w:rsidRPr="0074129A" w:rsidRDefault="0074129A" w:rsidP="007F43B0">
            <w:pPr>
              <w:pStyle w:val="BodyText"/>
            </w:pPr>
          </w:p>
        </w:tc>
      </w:tr>
      <w:tr w:rsidR="0074129A" w:rsidRPr="0074129A" w14:paraId="33CAC778" w14:textId="77777777" w:rsidTr="00C13FFF">
        <w:tc>
          <w:tcPr>
            <w:tcW w:w="756" w:type="pct"/>
          </w:tcPr>
          <w:p w14:paraId="2DA401B2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657" w:type="pct"/>
          </w:tcPr>
          <w:p w14:paraId="07E1CDDA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567" w:type="pct"/>
          </w:tcPr>
          <w:p w14:paraId="7CA2E2E8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696" w:type="pct"/>
          </w:tcPr>
          <w:p w14:paraId="0FE7DFC3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540" w:type="pct"/>
          </w:tcPr>
          <w:p w14:paraId="4D7FEA85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1784" w:type="pct"/>
          </w:tcPr>
          <w:p w14:paraId="3F54D060" w14:textId="77777777" w:rsidR="0074129A" w:rsidRPr="0074129A" w:rsidRDefault="0074129A" w:rsidP="007F43B0">
            <w:pPr>
              <w:pStyle w:val="BodyText"/>
            </w:pPr>
          </w:p>
        </w:tc>
      </w:tr>
    </w:tbl>
    <w:p w14:paraId="617A6F36" w14:textId="30A6F71D" w:rsidR="0074129A" w:rsidRPr="0074129A" w:rsidRDefault="004C1584" w:rsidP="004C1584">
      <w:pPr>
        <w:pStyle w:val="Heading2"/>
      </w:pPr>
      <w:r>
        <w:rPr>
          <w:lang w:val="cy"/>
        </w:rPr>
        <w:t>1.5</w:t>
      </w:r>
      <w:r>
        <w:rPr>
          <w:lang w:val="cy"/>
        </w:rPr>
        <w:tab/>
        <w:t>Data sydd ar gael ym mhob gorsaf fesur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4"/>
        <w:gridCol w:w="1230"/>
        <w:gridCol w:w="1657"/>
        <w:gridCol w:w="1643"/>
        <w:gridCol w:w="8286"/>
      </w:tblGrid>
      <w:tr w:rsidR="00D94B77" w:rsidRPr="0074129A" w14:paraId="40C0A077" w14:textId="77777777" w:rsidTr="00D94B77">
        <w:tc>
          <w:tcPr>
            <w:tcW w:w="661" w:type="pct"/>
          </w:tcPr>
          <w:p w14:paraId="310944FB" w14:textId="1062D720" w:rsidR="00D94B77" w:rsidRPr="004C1584" w:rsidRDefault="00D94B77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Enw neu rif yr orsaf</w:t>
            </w:r>
          </w:p>
        </w:tc>
        <w:tc>
          <w:tcPr>
            <w:tcW w:w="461" w:type="pct"/>
          </w:tcPr>
          <w:p w14:paraId="4BA82D45" w14:textId="77777777" w:rsidR="00D94B77" w:rsidRPr="004C1584" w:rsidRDefault="00D94B77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Dyddiad cychwyn a gorffen ar NRFA</w:t>
            </w:r>
          </w:p>
        </w:tc>
        <w:tc>
          <w:tcPr>
            <w:tcW w:w="486" w:type="pct"/>
          </w:tcPr>
          <w:p w14:paraId="0DDD92FA" w14:textId="77468981" w:rsidR="00D94B77" w:rsidRPr="004C1584" w:rsidRDefault="00D94B77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Addasrwydd (cronni / QMED / nid y naill na'r llall)? </w:t>
            </w:r>
          </w:p>
        </w:tc>
        <w:tc>
          <w:tcPr>
            <w:tcW w:w="461" w:type="pct"/>
          </w:tcPr>
          <w:p w14:paraId="085C2B4F" w14:textId="3C2D29E6" w:rsidR="00D94B77" w:rsidRPr="004C1584" w:rsidRDefault="00D94B77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Diweddariad ar gyfer yr astudiaeth hon?</w:t>
            </w:r>
          </w:p>
        </w:tc>
        <w:tc>
          <w:tcPr>
            <w:tcW w:w="2931" w:type="pct"/>
          </w:tcPr>
          <w:p w14:paraId="27B408C1" w14:textId="67E097AA" w:rsidR="00D94B77" w:rsidRPr="004C1584" w:rsidRDefault="00D94B77" w:rsidP="000A500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Sylwadau ar argaeledd data (mae ansawdd wedi'i drafod yn yr adran nesaf).  Os nad gorsaf QMED nac orsaf gronni ydyw, yna disgrifiwch sut y bydd data yn cael eu defnyddio, e.e. ar gyfer cyfrifo </w:t>
            </w:r>
            <w:proofErr w:type="spellStart"/>
            <w:r>
              <w:rPr>
                <w:b/>
                <w:bCs/>
                <w:lang w:val="cy"/>
              </w:rPr>
              <w:t>Tp</w:t>
            </w:r>
            <w:proofErr w:type="spellEnd"/>
            <w:r>
              <w:rPr>
                <w:b/>
                <w:bCs/>
                <w:lang w:val="cy"/>
              </w:rPr>
              <w:t xml:space="preserve"> neu gyfrifo QMED o'r llif cymedrig dyddiol</w:t>
            </w:r>
          </w:p>
        </w:tc>
      </w:tr>
      <w:tr w:rsidR="00D94B77" w:rsidRPr="0074129A" w14:paraId="666CE801" w14:textId="77777777" w:rsidTr="00D94B77">
        <w:tc>
          <w:tcPr>
            <w:tcW w:w="661" w:type="pct"/>
          </w:tcPr>
          <w:p w14:paraId="38D8D298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61" w:type="pct"/>
          </w:tcPr>
          <w:p w14:paraId="7113D121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86" w:type="pct"/>
          </w:tcPr>
          <w:p w14:paraId="204ADCDF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61" w:type="pct"/>
          </w:tcPr>
          <w:p w14:paraId="7308107B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2931" w:type="pct"/>
          </w:tcPr>
          <w:p w14:paraId="5127296C" w14:textId="77777777" w:rsidR="00D94B77" w:rsidRPr="0074129A" w:rsidRDefault="00D94B77" w:rsidP="007F43B0">
            <w:pPr>
              <w:pStyle w:val="BodyText"/>
            </w:pPr>
          </w:p>
        </w:tc>
      </w:tr>
      <w:tr w:rsidR="00D94B77" w:rsidRPr="0074129A" w14:paraId="3654537E" w14:textId="77777777" w:rsidTr="00D94B77">
        <w:tc>
          <w:tcPr>
            <w:tcW w:w="661" w:type="pct"/>
          </w:tcPr>
          <w:p w14:paraId="7B0D4B0C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61" w:type="pct"/>
          </w:tcPr>
          <w:p w14:paraId="4804FFA6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86" w:type="pct"/>
          </w:tcPr>
          <w:p w14:paraId="02D0598D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61" w:type="pct"/>
          </w:tcPr>
          <w:p w14:paraId="0E082C53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2931" w:type="pct"/>
          </w:tcPr>
          <w:p w14:paraId="10340299" w14:textId="77777777" w:rsidR="00D94B77" w:rsidRPr="0074129A" w:rsidRDefault="00D94B77" w:rsidP="007F43B0">
            <w:pPr>
              <w:pStyle w:val="BodyText"/>
            </w:pPr>
          </w:p>
        </w:tc>
      </w:tr>
      <w:tr w:rsidR="00D94B77" w:rsidRPr="0074129A" w14:paraId="2B925D9B" w14:textId="77777777" w:rsidTr="00D94B77">
        <w:tc>
          <w:tcPr>
            <w:tcW w:w="661" w:type="pct"/>
          </w:tcPr>
          <w:p w14:paraId="5C13CD2E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61" w:type="pct"/>
          </w:tcPr>
          <w:p w14:paraId="7EB357B1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86" w:type="pct"/>
          </w:tcPr>
          <w:p w14:paraId="4138166A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61" w:type="pct"/>
          </w:tcPr>
          <w:p w14:paraId="1FC0B6C1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2931" w:type="pct"/>
          </w:tcPr>
          <w:p w14:paraId="25EDB701" w14:textId="77777777" w:rsidR="00D94B77" w:rsidRPr="0074129A" w:rsidRDefault="00D94B77" w:rsidP="007F43B0">
            <w:pPr>
              <w:pStyle w:val="BodyText"/>
            </w:pPr>
          </w:p>
        </w:tc>
      </w:tr>
    </w:tbl>
    <w:p w14:paraId="79F349E3" w14:textId="342187FE" w:rsidR="0074129A" w:rsidRPr="0074129A" w:rsidRDefault="004C1584" w:rsidP="004C1584">
      <w:pPr>
        <w:pStyle w:val="Heading2"/>
      </w:pPr>
      <w:r>
        <w:rPr>
          <w:lang w:val="cy"/>
        </w:rPr>
        <w:t>1.6</w:t>
      </w:r>
      <w:r>
        <w:rPr>
          <w:lang w:val="cy"/>
        </w:rPr>
        <w:tab/>
        <w:t>Ansawdd data ym mhob gorsaf fesur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2"/>
        <w:gridCol w:w="12658"/>
      </w:tblGrid>
      <w:tr w:rsidR="00D94B77" w:rsidRPr="0074129A" w14:paraId="2BBB987C" w14:textId="77777777" w:rsidTr="00D94B77">
        <w:tc>
          <w:tcPr>
            <w:tcW w:w="653" w:type="pct"/>
          </w:tcPr>
          <w:p w14:paraId="05668387" w14:textId="12F70517" w:rsidR="00D94B77" w:rsidRPr="004C1584" w:rsidRDefault="00D94B77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Enw neu rif yr orsaf</w:t>
            </w:r>
          </w:p>
        </w:tc>
        <w:tc>
          <w:tcPr>
            <w:tcW w:w="4347" w:type="pct"/>
          </w:tcPr>
          <w:p w14:paraId="48CF55CF" w14:textId="15BD0BF0" w:rsidR="00D94B77" w:rsidRDefault="00D94B77" w:rsidP="0054095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Sylwadau ar ansawdd graddio yn canolbwyntio ar QMED ac uwchlaw </w:t>
            </w:r>
          </w:p>
          <w:p w14:paraId="7D7C7C5B" w14:textId="107FA82B" w:rsidR="00D94B77" w:rsidRPr="004C1584" w:rsidRDefault="00D94B77" w:rsidP="0054095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e.e. graddfa'r allosodiad, argaeledd mesuryddion llif diweddar, faint o wasgariad yn y mesuryddion, lefel lawn y lan a llif y tu allan i'r lan</w:t>
            </w:r>
          </w:p>
        </w:tc>
      </w:tr>
      <w:tr w:rsidR="00D94B77" w:rsidRPr="0074129A" w14:paraId="5E8DCDD7" w14:textId="77777777" w:rsidTr="00D94B77">
        <w:tc>
          <w:tcPr>
            <w:tcW w:w="653" w:type="pct"/>
          </w:tcPr>
          <w:p w14:paraId="56D59667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347" w:type="pct"/>
          </w:tcPr>
          <w:p w14:paraId="4E3EE96D" w14:textId="77777777" w:rsidR="00D94B77" w:rsidRPr="0074129A" w:rsidRDefault="00D94B77" w:rsidP="007F43B0">
            <w:pPr>
              <w:pStyle w:val="BodyText"/>
            </w:pPr>
          </w:p>
        </w:tc>
      </w:tr>
      <w:tr w:rsidR="00D94B77" w:rsidRPr="0074129A" w14:paraId="015E1D14" w14:textId="77777777" w:rsidTr="00D94B77">
        <w:tc>
          <w:tcPr>
            <w:tcW w:w="653" w:type="pct"/>
          </w:tcPr>
          <w:p w14:paraId="011EA9BF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347" w:type="pct"/>
          </w:tcPr>
          <w:p w14:paraId="614DD12A" w14:textId="77777777" w:rsidR="00D94B77" w:rsidRPr="0074129A" w:rsidRDefault="00D94B77" w:rsidP="007F43B0">
            <w:pPr>
              <w:pStyle w:val="BodyText"/>
            </w:pPr>
          </w:p>
        </w:tc>
      </w:tr>
      <w:tr w:rsidR="00D94B77" w:rsidRPr="0074129A" w14:paraId="6729DE69" w14:textId="77777777" w:rsidTr="00D94B77">
        <w:tc>
          <w:tcPr>
            <w:tcW w:w="653" w:type="pct"/>
          </w:tcPr>
          <w:p w14:paraId="128E37C6" w14:textId="77777777" w:rsidR="00D94B77" w:rsidRPr="0074129A" w:rsidRDefault="00D94B77" w:rsidP="007F43B0">
            <w:pPr>
              <w:pStyle w:val="BodyText"/>
            </w:pPr>
          </w:p>
        </w:tc>
        <w:tc>
          <w:tcPr>
            <w:tcW w:w="4347" w:type="pct"/>
          </w:tcPr>
          <w:p w14:paraId="4A2777C0" w14:textId="77777777" w:rsidR="00D94B77" w:rsidRPr="0074129A" w:rsidRDefault="00D94B77" w:rsidP="007F43B0">
            <w:pPr>
              <w:pStyle w:val="BodyText"/>
            </w:pPr>
          </w:p>
        </w:tc>
      </w:tr>
    </w:tbl>
    <w:p w14:paraId="565EA719" w14:textId="5C9BF725" w:rsidR="008E1719" w:rsidRDefault="004C1584" w:rsidP="004C1584">
      <w:pPr>
        <w:pStyle w:val="Heading2"/>
      </w:pPr>
      <w:r>
        <w:rPr>
          <w:lang w:val="cy"/>
        </w:rPr>
        <w:t>1.7</w:t>
      </w:r>
      <w:r>
        <w:rPr>
          <w:lang w:val="cy"/>
        </w:rPr>
        <w:tab/>
        <w:t>Data eraill sydd ar gael a sut y’u cafwyd</w:t>
      </w:r>
    </w:p>
    <w:p w14:paraId="71A38B2C" w14:textId="389F67D2" w:rsidR="0074129A" w:rsidRPr="008E1719" w:rsidRDefault="00D94B77" w:rsidP="008E1719">
      <w:pPr>
        <w:pStyle w:val="BodyText"/>
        <w:rPr>
          <w:rStyle w:val="Heading4Char"/>
          <w:b w:val="0"/>
          <w:bCs w:val="0"/>
          <w:iCs w:val="0"/>
          <w:color w:val="000000"/>
          <w:sz w:val="24"/>
        </w:rPr>
      </w:pPr>
      <w:r>
        <w:rPr>
          <w:rStyle w:val="Heading4Char"/>
          <w:b w:val="0"/>
          <w:bCs w:val="0"/>
          <w:iCs w:val="0"/>
          <w:color w:val="000000"/>
          <w:sz w:val="24"/>
          <w:lang w:val="cy"/>
        </w:rPr>
        <w:t xml:space="preserve">Ystyriwch hanes llifogydd a data lleol os ydynt ar gael.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2"/>
        <w:gridCol w:w="2493"/>
        <w:gridCol w:w="8375"/>
      </w:tblGrid>
      <w:tr w:rsidR="00A04A10" w:rsidRPr="0074129A" w14:paraId="10A45268" w14:textId="77777777" w:rsidTr="00A04A10">
        <w:trPr>
          <w:tblHeader/>
        </w:trPr>
        <w:tc>
          <w:tcPr>
            <w:tcW w:w="1268" w:type="pct"/>
          </w:tcPr>
          <w:p w14:paraId="2A1F189D" w14:textId="77777777" w:rsidR="00A04A10" w:rsidRPr="004C1584" w:rsidRDefault="00A04A10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Math o ddata</w:t>
            </w:r>
          </w:p>
        </w:tc>
        <w:tc>
          <w:tcPr>
            <w:tcW w:w="856" w:type="pct"/>
          </w:tcPr>
          <w:p w14:paraId="6AACF72B" w14:textId="6B85DD80" w:rsidR="00A04A10" w:rsidRPr="004C1584" w:rsidRDefault="00A04A10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Ffynhonnell ddata </w:t>
            </w:r>
          </w:p>
        </w:tc>
        <w:tc>
          <w:tcPr>
            <w:tcW w:w="2877" w:type="pct"/>
          </w:tcPr>
          <w:p w14:paraId="0893294E" w14:textId="2137FA44" w:rsidR="00A04A10" w:rsidRPr="004C1584" w:rsidRDefault="00A04A10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Manylion a chyfeirnod / dolen i adroddiadau perthnasol</w:t>
            </w:r>
          </w:p>
        </w:tc>
      </w:tr>
      <w:tr w:rsidR="00A04A10" w:rsidRPr="0074129A" w14:paraId="657A1833" w14:textId="77777777" w:rsidTr="00A04A10">
        <w:tc>
          <w:tcPr>
            <w:tcW w:w="1268" w:type="pct"/>
          </w:tcPr>
          <w:p w14:paraId="0AFA14AF" w14:textId="4848B759" w:rsidR="00A04A10" w:rsidRPr="0074129A" w:rsidRDefault="00A04A10" w:rsidP="007F43B0">
            <w:pPr>
              <w:pStyle w:val="BodyText"/>
            </w:pPr>
            <w:r>
              <w:rPr>
                <w:lang w:val="cy"/>
              </w:rPr>
              <w:t xml:space="preserve">Data llifogydd hanesyddol </w:t>
            </w:r>
          </w:p>
        </w:tc>
        <w:tc>
          <w:tcPr>
            <w:tcW w:w="856" w:type="pct"/>
          </w:tcPr>
          <w:p w14:paraId="222B1FBE" w14:textId="77777777" w:rsidR="00A04A10" w:rsidRPr="0074129A" w:rsidRDefault="00A04A10" w:rsidP="007F43B0">
            <w:pPr>
              <w:pStyle w:val="BodyText"/>
            </w:pPr>
          </w:p>
        </w:tc>
        <w:tc>
          <w:tcPr>
            <w:tcW w:w="2877" w:type="pct"/>
          </w:tcPr>
          <w:p w14:paraId="6B6D91AA" w14:textId="77777777" w:rsidR="00A04A10" w:rsidRPr="0074129A" w:rsidRDefault="00A04A10" w:rsidP="007F43B0">
            <w:pPr>
              <w:pStyle w:val="BodyText"/>
            </w:pPr>
          </w:p>
        </w:tc>
      </w:tr>
      <w:tr w:rsidR="00A04A10" w:rsidRPr="0074129A" w14:paraId="23BC3758" w14:textId="77777777" w:rsidTr="00A04A10">
        <w:tc>
          <w:tcPr>
            <w:tcW w:w="1268" w:type="pct"/>
          </w:tcPr>
          <w:p w14:paraId="731797E9" w14:textId="2624AC89" w:rsidR="00A04A10" w:rsidRPr="0074129A" w:rsidRDefault="00A04A10" w:rsidP="007F43B0">
            <w:pPr>
              <w:pStyle w:val="BodyText"/>
            </w:pPr>
            <w:r>
              <w:rPr>
                <w:lang w:val="cy"/>
              </w:rPr>
              <w:t xml:space="preserve">Data lefel/llif afon a glawiad 15 munud ar gyfer digwyddiadau (os ydych chi'n cynnal dadansoddiad </w:t>
            </w:r>
            <w:proofErr w:type="spellStart"/>
            <w:r>
              <w:rPr>
                <w:lang w:val="cy"/>
              </w:rPr>
              <w:t>Tp</w:t>
            </w:r>
            <w:proofErr w:type="spellEnd"/>
            <w:r>
              <w:rPr>
                <w:lang w:val="cy"/>
              </w:rPr>
              <w:t xml:space="preserve"> neu </w:t>
            </w:r>
            <w:proofErr w:type="spellStart"/>
            <w:r>
              <w:rPr>
                <w:lang w:val="cy"/>
              </w:rPr>
              <w:t>ReFH</w:t>
            </w:r>
            <w:proofErr w:type="spellEnd"/>
            <w:r>
              <w:rPr>
                <w:lang w:val="cy"/>
              </w:rPr>
              <w:t>)</w:t>
            </w:r>
          </w:p>
        </w:tc>
        <w:tc>
          <w:tcPr>
            <w:tcW w:w="856" w:type="pct"/>
          </w:tcPr>
          <w:p w14:paraId="6B2D6D92" w14:textId="77777777" w:rsidR="00A04A10" w:rsidRPr="0074129A" w:rsidRDefault="00A04A10" w:rsidP="007F43B0">
            <w:pPr>
              <w:pStyle w:val="BodyText"/>
            </w:pPr>
          </w:p>
        </w:tc>
        <w:tc>
          <w:tcPr>
            <w:tcW w:w="2877" w:type="pct"/>
          </w:tcPr>
          <w:p w14:paraId="48D1627D" w14:textId="77777777" w:rsidR="00A04A10" w:rsidRPr="0074129A" w:rsidRDefault="00A04A10" w:rsidP="007F43B0">
            <w:pPr>
              <w:pStyle w:val="BodyText"/>
            </w:pPr>
          </w:p>
        </w:tc>
      </w:tr>
      <w:tr w:rsidR="00A04A10" w:rsidRPr="0074129A" w14:paraId="0898B62E" w14:textId="77777777" w:rsidTr="00A04A10">
        <w:tc>
          <w:tcPr>
            <w:tcW w:w="1268" w:type="pct"/>
          </w:tcPr>
          <w:p w14:paraId="06A3EDF5" w14:textId="77777777" w:rsidR="00A04A10" w:rsidRPr="0074129A" w:rsidRDefault="00A04A10" w:rsidP="007F43B0">
            <w:pPr>
              <w:pStyle w:val="BodyText"/>
            </w:pPr>
            <w:r>
              <w:rPr>
                <w:lang w:val="cy"/>
              </w:rPr>
              <w:t>Canlyniadau o astudiaethau blaenorol</w:t>
            </w:r>
          </w:p>
        </w:tc>
        <w:tc>
          <w:tcPr>
            <w:tcW w:w="856" w:type="pct"/>
          </w:tcPr>
          <w:p w14:paraId="57D47DCC" w14:textId="77777777" w:rsidR="00A04A10" w:rsidRPr="0074129A" w:rsidRDefault="00A04A10" w:rsidP="007F43B0">
            <w:pPr>
              <w:pStyle w:val="BodyText"/>
            </w:pPr>
          </w:p>
        </w:tc>
        <w:tc>
          <w:tcPr>
            <w:tcW w:w="2877" w:type="pct"/>
          </w:tcPr>
          <w:p w14:paraId="0DEAED27" w14:textId="77777777" w:rsidR="00A04A10" w:rsidRPr="0074129A" w:rsidRDefault="00A04A10" w:rsidP="007F43B0">
            <w:pPr>
              <w:pStyle w:val="BodyText"/>
            </w:pPr>
          </w:p>
        </w:tc>
      </w:tr>
    </w:tbl>
    <w:p w14:paraId="1E3C94E3" w14:textId="30835985" w:rsidR="0074129A" w:rsidRPr="0074129A" w:rsidRDefault="004C1584" w:rsidP="004C1584">
      <w:pPr>
        <w:pStyle w:val="Heading2"/>
      </w:pPr>
      <w:r>
        <w:rPr>
          <w:lang w:val="cy"/>
        </w:rPr>
        <w:t>1.8</w:t>
      </w:r>
      <w:r>
        <w:rPr>
          <w:lang w:val="cy"/>
        </w:rPr>
        <w:tab/>
        <w:t>Dewis cychwynnol o ddull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97"/>
        <w:gridCol w:w="7263"/>
      </w:tblGrid>
      <w:tr w:rsidR="0074129A" w:rsidRPr="0074129A" w14:paraId="22B96271" w14:textId="77777777" w:rsidTr="0074129A">
        <w:trPr>
          <w:tblHeader/>
        </w:trPr>
        <w:tc>
          <w:tcPr>
            <w:tcW w:w="2506" w:type="pct"/>
          </w:tcPr>
          <w:p w14:paraId="1528987E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Eitem</w:t>
            </w:r>
          </w:p>
        </w:tc>
        <w:tc>
          <w:tcPr>
            <w:tcW w:w="2494" w:type="pct"/>
          </w:tcPr>
          <w:p w14:paraId="516ECCF3" w14:textId="77777777" w:rsidR="0074129A" w:rsidRPr="004C1584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Sylw</w:t>
            </w:r>
          </w:p>
        </w:tc>
      </w:tr>
      <w:tr w:rsidR="0074129A" w:rsidRPr="0074129A" w14:paraId="6D1F0FF6" w14:textId="77777777" w:rsidTr="0074129A">
        <w:tc>
          <w:tcPr>
            <w:tcW w:w="2506" w:type="pct"/>
          </w:tcPr>
          <w:p w14:paraId="3D024C90" w14:textId="77777777" w:rsidR="0074129A" w:rsidRPr="0074129A" w:rsidRDefault="0074129A" w:rsidP="007F43B0">
            <w:pPr>
              <w:pStyle w:val="BodyText"/>
            </w:pPr>
            <w:r>
              <w:rPr>
                <w:b/>
                <w:bCs/>
                <w:lang w:val="cy"/>
              </w:rPr>
              <w:t>Amlinellwch y model cysyniadol.</w:t>
            </w:r>
            <w:r>
              <w:rPr>
                <w:lang w:val="cy"/>
              </w:rPr>
              <w:t xml:space="preserve"> Ewch i’r afael â chwestiynau fel:</w:t>
            </w:r>
          </w:p>
          <w:p w14:paraId="1C3FFD0B" w14:textId="77777777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>Ble mae'r prif safleoedd o ddiddordeb?</w:t>
            </w:r>
          </w:p>
          <w:p w14:paraId="5DDB4278" w14:textId="77777777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lastRenderedPageBreak/>
              <w:t xml:space="preserve">Beth sy'n debygol o achosi llifogydd yn y lleoliadau hynny? (e.e. </w:t>
            </w:r>
            <w:proofErr w:type="spellStart"/>
            <w:r>
              <w:rPr>
                <w:lang w:val="cy"/>
              </w:rPr>
              <w:t>llifau</w:t>
            </w:r>
            <w:proofErr w:type="spellEnd"/>
            <w:r>
              <w:rPr>
                <w:lang w:val="cy"/>
              </w:rPr>
              <w:t xml:space="preserve"> brig, cyfeintiau llifogydd, cyfuniad o frigau, dŵr daear, dŵr eira, y llanw)</w:t>
            </w:r>
          </w:p>
          <w:p w14:paraId="3F91EDA1" w14:textId="77777777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>A allai'r lleoliadau hynny ddioddef llifogydd o ddŵr ffo a gynhyrchir ar ran o'r dalgylch yn unig, e.e. i lawr yr afon o gronfa ddŵr?</w:t>
            </w:r>
          </w:p>
        </w:tc>
        <w:tc>
          <w:tcPr>
            <w:tcW w:w="2494" w:type="pct"/>
          </w:tcPr>
          <w:p w14:paraId="5C5612E0" w14:textId="77777777" w:rsidR="0074129A" w:rsidRPr="0074129A" w:rsidRDefault="0074129A" w:rsidP="007F43B0">
            <w:pPr>
              <w:pStyle w:val="BodyText"/>
            </w:pPr>
          </w:p>
        </w:tc>
      </w:tr>
      <w:tr w:rsidR="0074129A" w:rsidRPr="0074129A" w14:paraId="5CA6628B" w14:textId="77777777" w:rsidTr="0074129A">
        <w:tc>
          <w:tcPr>
            <w:tcW w:w="2506" w:type="pct"/>
          </w:tcPr>
          <w:p w14:paraId="5BB4427B" w14:textId="057F57A0" w:rsidR="0074129A" w:rsidRPr="0074129A" w:rsidRDefault="0074129A" w:rsidP="007F43B0">
            <w:pPr>
              <w:pStyle w:val="BodyText"/>
            </w:pPr>
            <w:r>
              <w:rPr>
                <w:b/>
                <w:bCs/>
                <w:lang w:val="cy"/>
              </w:rPr>
              <w:t>Unrhyw nodweddion dalgylch anarferol i'w hystyried?</w:t>
            </w:r>
            <w:r>
              <w:rPr>
                <w:lang w:val="cy"/>
              </w:rPr>
              <w:t xml:space="preserve"> Er enghraifft:</w:t>
            </w:r>
          </w:p>
          <w:p w14:paraId="2D675B1A" w14:textId="0CCBF895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 xml:space="preserve">athraidd iawn (BFIHOST19_Scaled &gt; 0.65) </w:t>
            </w:r>
          </w:p>
          <w:p w14:paraId="711EB5EE" w14:textId="27C4EC31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>trefol – ystyriwch y dewis o ddull yn ofalus; ystyriwch ddraenio artiffisial a mewnlif ac all-lif carthffosydd storm</w:t>
            </w:r>
          </w:p>
          <w:p w14:paraId="5F3C58FF" w14:textId="77777777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>dylanwad cronfa ddŵr fawr – ystyriwch lwybrau llifogydd</w:t>
            </w:r>
          </w:p>
          <w:p w14:paraId="292F1644" w14:textId="2F502040" w:rsidR="00AB2BD5" w:rsidRPr="0074129A" w:rsidRDefault="0074129A" w:rsidP="00F14647">
            <w:pPr>
              <w:pStyle w:val="Bullets"/>
            </w:pPr>
            <w:r>
              <w:rPr>
                <w:lang w:val="cy"/>
              </w:rPr>
              <w:t>storio helaeth ar orlifdiroedd – ystyriwch y dewis o ddull yn ofalus</w:t>
            </w:r>
          </w:p>
        </w:tc>
        <w:tc>
          <w:tcPr>
            <w:tcW w:w="2494" w:type="pct"/>
          </w:tcPr>
          <w:p w14:paraId="0E75EA33" w14:textId="77777777" w:rsidR="0074129A" w:rsidRPr="0074129A" w:rsidRDefault="0074129A" w:rsidP="007F43B0">
            <w:pPr>
              <w:pStyle w:val="BodyText"/>
            </w:pPr>
          </w:p>
        </w:tc>
      </w:tr>
      <w:tr w:rsidR="0074129A" w:rsidRPr="0074129A" w14:paraId="4241843B" w14:textId="77777777" w:rsidTr="0074129A">
        <w:tc>
          <w:tcPr>
            <w:tcW w:w="2506" w:type="pct"/>
          </w:tcPr>
          <w:p w14:paraId="761F5B4A" w14:textId="77777777" w:rsidR="0074129A" w:rsidRPr="008B206E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Dewis cychwynnol o ddull(iau) a rhesymau</w:t>
            </w:r>
          </w:p>
          <w:p w14:paraId="48227A65" w14:textId="459FA78B" w:rsidR="00A404DC" w:rsidRDefault="00A404DC" w:rsidP="0064365A">
            <w:pPr>
              <w:pStyle w:val="Bullets"/>
            </w:pPr>
            <w:r>
              <w:rPr>
                <w:lang w:val="cy"/>
              </w:rPr>
              <w:t xml:space="preserve">A fydd y dull a elwir yn aml yn FEH Hybrid yn cael ei ddefnyddio ar gyfer amcangyfrifon o lif brig? (Ystadegol ar gyfer QMED i 1% AEP, yna ffactor twf o </w:t>
            </w:r>
            <w:proofErr w:type="spellStart"/>
            <w:r>
              <w:rPr>
                <w:lang w:val="cy"/>
              </w:rPr>
              <w:t>ReFH</w:t>
            </w:r>
            <w:proofErr w:type="spellEnd"/>
            <w:r>
              <w:rPr>
                <w:lang w:val="cy"/>
              </w:rPr>
              <w:t xml:space="preserve"> wedi'i gymhwyso i ddigwyddiad 1% ar gyfer digwyddiadau i 0.1% AEP) </w:t>
            </w:r>
          </w:p>
          <w:p w14:paraId="4E8C7CCF" w14:textId="3B8D81FF" w:rsidR="0074129A" w:rsidRDefault="0074129A" w:rsidP="0064365A">
            <w:pPr>
              <w:pStyle w:val="Bullets"/>
            </w:pPr>
            <w:r>
              <w:rPr>
                <w:lang w:val="cy"/>
              </w:rPr>
              <w:t>Os nad yw'n briodol, disgrifiwch pam a rhowch fanylion y dull arall / dulliau eraill i'w defnyddio.</w:t>
            </w:r>
          </w:p>
          <w:p w14:paraId="2F6A7797" w14:textId="2390C967" w:rsidR="00A404DC" w:rsidRPr="0074129A" w:rsidRDefault="00A404DC" w:rsidP="0064365A">
            <w:pPr>
              <w:pStyle w:val="Bullets"/>
            </w:pPr>
            <w:r>
              <w:rPr>
                <w:lang w:val="cy"/>
              </w:rPr>
              <w:lastRenderedPageBreak/>
              <w:t xml:space="preserve">Pa ddull fydd yn cael ei ddefnyddio ar gyfer cyfrifo </w:t>
            </w:r>
            <w:proofErr w:type="spellStart"/>
            <w:r>
              <w:rPr>
                <w:lang w:val="cy"/>
              </w:rPr>
              <w:t>hydrograff</w:t>
            </w:r>
            <w:proofErr w:type="spellEnd"/>
            <w:r>
              <w:rPr>
                <w:lang w:val="cy"/>
              </w:rPr>
              <w:t>?</w:t>
            </w:r>
          </w:p>
          <w:p w14:paraId="7E9CF872" w14:textId="77777777" w:rsidR="0074129A" w:rsidRPr="0074129A" w:rsidRDefault="0074129A" w:rsidP="0064365A">
            <w:pPr>
              <w:pStyle w:val="Bullets"/>
            </w:pPr>
            <w:r>
              <w:rPr>
                <w:lang w:val="cy"/>
              </w:rPr>
              <w:t>A fydd y dalgylch yn cael ei rannu'n is-ddalgylchoedd / ardaloedd rhyngol? Os felly, sut fydd llifoedd ar gyfer yr ardaloedd rhyngol yn cael eu hamcangyfrif?</w:t>
            </w:r>
          </w:p>
        </w:tc>
        <w:tc>
          <w:tcPr>
            <w:tcW w:w="2494" w:type="pct"/>
          </w:tcPr>
          <w:p w14:paraId="66F43927" w14:textId="77777777" w:rsidR="0074129A" w:rsidRPr="0074129A" w:rsidRDefault="0074129A" w:rsidP="007F43B0">
            <w:pPr>
              <w:pStyle w:val="BodyText"/>
            </w:pPr>
          </w:p>
        </w:tc>
      </w:tr>
      <w:tr w:rsidR="0074129A" w:rsidRPr="0074129A" w14:paraId="24F8AE95" w14:textId="77777777" w:rsidTr="0074129A">
        <w:tc>
          <w:tcPr>
            <w:tcW w:w="2506" w:type="pct"/>
          </w:tcPr>
          <w:p w14:paraId="07FE38CE" w14:textId="07501402" w:rsidR="0074129A" w:rsidRPr="0074129A" w:rsidRDefault="0074129A" w:rsidP="008B206E">
            <w:pPr>
              <w:pStyle w:val="BodyText"/>
            </w:pPr>
            <w:r>
              <w:rPr>
                <w:lang w:val="cy"/>
              </w:rPr>
              <w:t xml:space="preserve">Meddalwedd i'w defnyddio, gan gynnwys rhif neu rifau fersiynau: </w:t>
            </w:r>
          </w:p>
        </w:tc>
        <w:tc>
          <w:tcPr>
            <w:tcW w:w="2494" w:type="pct"/>
          </w:tcPr>
          <w:p w14:paraId="658E73AD" w14:textId="6DE960EB" w:rsidR="0074129A" w:rsidRPr="0074129A" w:rsidRDefault="0074129A" w:rsidP="007F43B0">
            <w:pPr>
              <w:pStyle w:val="BodyText"/>
            </w:pPr>
          </w:p>
        </w:tc>
      </w:tr>
    </w:tbl>
    <w:p w14:paraId="3C131E60" w14:textId="77777777" w:rsidR="0074129A" w:rsidRPr="0074129A" w:rsidRDefault="0074129A" w:rsidP="008E1719">
      <w:pPr>
        <w:pStyle w:val="Heading1"/>
      </w:pPr>
      <w:bookmarkStart w:id="3" w:name="_Toc54691463"/>
      <w:bookmarkStart w:id="4" w:name="_Toc233897520"/>
      <w:r>
        <w:rPr>
          <w:lang w:val="cy"/>
        </w:rPr>
        <w:t>Lleoliadau lle mae angen amcangyfrifon o lifogydd</w:t>
      </w:r>
      <w:bookmarkEnd w:id="3"/>
      <w:bookmarkEnd w:id="4"/>
    </w:p>
    <w:p w14:paraId="284321FC" w14:textId="6EC25705" w:rsidR="0074129A" w:rsidRPr="0074129A" w:rsidRDefault="004C1584" w:rsidP="004C1584">
      <w:pPr>
        <w:pStyle w:val="Heading2"/>
      </w:pPr>
      <w:r>
        <w:rPr>
          <w:lang w:val="cy"/>
        </w:rPr>
        <w:t>2.1</w:t>
      </w:r>
      <w:r>
        <w:rPr>
          <w:lang w:val="cy"/>
        </w:rPr>
        <w:tab/>
        <w:t>Map o'r ardal astudio, gan gynnwys y safle(oedd) dan sylw a gorsafoedd mesur (lle bo'n berthnasol)</w:t>
      </w:r>
    </w:p>
    <w:p w14:paraId="327B79DE" w14:textId="77777777" w:rsidR="0074129A" w:rsidRPr="0074129A" w:rsidRDefault="0074129A" w:rsidP="008E1719">
      <w:pPr>
        <w:pStyle w:val="BodyText"/>
      </w:pPr>
    </w:p>
    <w:p w14:paraId="45FF11C4" w14:textId="77777777" w:rsidR="0074129A" w:rsidRPr="0074129A" w:rsidRDefault="0074129A" w:rsidP="008E1719">
      <w:pPr>
        <w:pStyle w:val="BodyText"/>
      </w:pPr>
    </w:p>
    <w:p w14:paraId="22DC445D" w14:textId="77777777" w:rsidR="0074129A" w:rsidRDefault="0074129A" w:rsidP="008E1719">
      <w:pPr>
        <w:pStyle w:val="BodyText"/>
        <w:sectPr w:rsidR="0074129A" w:rsidSect="008E1719">
          <w:headerReference w:type="default" r:id="rId17"/>
          <w:footerReference w:type="default" r:id="rId18"/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326"/>
        </w:sectPr>
      </w:pPr>
      <w:r>
        <w:rPr>
          <w:lang w:val="cy"/>
        </w:rPr>
        <w:br w:type="page"/>
      </w:r>
    </w:p>
    <w:p w14:paraId="1B8E1061" w14:textId="35D8855F" w:rsidR="0074129A" w:rsidRPr="0074129A" w:rsidRDefault="004C1584" w:rsidP="004C1584">
      <w:pPr>
        <w:pStyle w:val="Heading2"/>
      </w:pPr>
      <w:r>
        <w:rPr>
          <w:lang w:val="cy"/>
        </w:rPr>
        <w:lastRenderedPageBreak/>
        <w:t>2.2</w:t>
      </w:r>
      <w:r>
        <w:rPr>
          <w:lang w:val="cy"/>
        </w:rPr>
        <w:tab/>
        <w:t>Crynodeb o’r safleoedd dan sylw</w:t>
      </w:r>
    </w:p>
    <w:p w14:paraId="34172943" w14:textId="77777777" w:rsidR="0074129A" w:rsidRPr="0074129A" w:rsidRDefault="0074129A" w:rsidP="007F43B0">
      <w:pPr>
        <w:pStyle w:val="BodyText"/>
      </w:pPr>
      <w:r>
        <w:rPr>
          <w:lang w:val="cy"/>
        </w:rPr>
        <w:t>Mae'r tabl isod yn rhestru lleoliadau'r safleoedd dan sylw. Defnyddiwch godau safle ym mhob tabl dilynol i arbed lle.</w:t>
      </w:r>
    </w:p>
    <w:tbl>
      <w:tblPr>
        <w:tblStyle w:val="TableGrid"/>
        <w:tblW w:w="4964" w:type="pct"/>
        <w:tblLook w:val="04A0" w:firstRow="1" w:lastRow="0" w:firstColumn="1" w:lastColumn="0" w:noHBand="0" w:noVBand="1"/>
      </w:tblPr>
      <w:tblGrid>
        <w:gridCol w:w="1112"/>
        <w:gridCol w:w="2391"/>
        <w:gridCol w:w="2729"/>
        <w:gridCol w:w="1700"/>
        <w:gridCol w:w="1703"/>
        <w:gridCol w:w="1842"/>
        <w:gridCol w:w="2978"/>
      </w:tblGrid>
      <w:tr w:rsidR="00576182" w:rsidRPr="0074129A" w14:paraId="6170C83C" w14:textId="77777777" w:rsidTr="00576182">
        <w:trPr>
          <w:tblHeader/>
        </w:trPr>
        <w:tc>
          <w:tcPr>
            <w:tcW w:w="385" w:type="pct"/>
          </w:tcPr>
          <w:p w14:paraId="6EA53BE6" w14:textId="77777777" w:rsidR="00576182" w:rsidRPr="00962B2B" w:rsidRDefault="0057618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Cod y safle</w:t>
            </w:r>
          </w:p>
        </w:tc>
        <w:tc>
          <w:tcPr>
            <w:tcW w:w="827" w:type="pct"/>
          </w:tcPr>
          <w:p w14:paraId="53F7D094" w14:textId="77777777" w:rsidR="00576182" w:rsidRPr="00962B2B" w:rsidRDefault="0057618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Cwrs dŵr</w:t>
            </w:r>
          </w:p>
        </w:tc>
        <w:tc>
          <w:tcPr>
            <w:tcW w:w="944" w:type="pct"/>
          </w:tcPr>
          <w:p w14:paraId="65099880" w14:textId="77777777" w:rsidR="00576182" w:rsidRPr="00962B2B" w:rsidRDefault="0057618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Enw'r safle (disgrifiad)</w:t>
            </w:r>
          </w:p>
        </w:tc>
        <w:tc>
          <w:tcPr>
            <w:tcW w:w="588" w:type="pct"/>
          </w:tcPr>
          <w:p w14:paraId="3C2C656E" w14:textId="77777777" w:rsidR="00576182" w:rsidRPr="00962B2B" w:rsidRDefault="0057618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Dwyreiniad</w:t>
            </w:r>
          </w:p>
        </w:tc>
        <w:tc>
          <w:tcPr>
            <w:tcW w:w="589" w:type="pct"/>
          </w:tcPr>
          <w:p w14:paraId="0E3BFB44" w14:textId="77777777" w:rsidR="00576182" w:rsidRPr="00962B2B" w:rsidRDefault="0057618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Gogleddiad</w:t>
            </w:r>
          </w:p>
        </w:tc>
        <w:tc>
          <w:tcPr>
            <w:tcW w:w="637" w:type="pct"/>
          </w:tcPr>
          <w:p w14:paraId="2E230C10" w14:textId="4DE33AC4" w:rsidR="00576182" w:rsidRPr="00962B2B" w:rsidRDefault="0057618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Arwynebedd (km</w:t>
            </w:r>
            <w:r>
              <w:rPr>
                <w:b/>
                <w:bCs/>
                <w:vertAlign w:val="superscript"/>
                <w:lang w:val="cy"/>
              </w:rPr>
              <w:t>2</w:t>
            </w:r>
            <w:r>
              <w:rPr>
                <w:b/>
                <w:bCs/>
                <w:lang w:val="cy"/>
              </w:rPr>
              <w:t>)</w:t>
            </w:r>
          </w:p>
        </w:tc>
        <w:tc>
          <w:tcPr>
            <w:tcW w:w="1030" w:type="pct"/>
          </w:tcPr>
          <w:p w14:paraId="3DB84661" w14:textId="77777777" w:rsidR="00576182" w:rsidRPr="00962B2B" w:rsidRDefault="0057618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Angen llif brig, </w:t>
            </w:r>
            <w:proofErr w:type="spellStart"/>
            <w:r>
              <w:rPr>
                <w:b/>
                <w:bCs/>
                <w:lang w:val="cy"/>
              </w:rPr>
              <w:t>hydrograff</w:t>
            </w:r>
            <w:proofErr w:type="spellEnd"/>
            <w:r>
              <w:rPr>
                <w:b/>
                <w:bCs/>
                <w:lang w:val="cy"/>
              </w:rPr>
              <w:t xml:space="preserve"> neu'r ddau?</w:t>
            </w:r>
          </w:p>
        </w:tc>
      </w:tr>
      <w:tr w:rsidR="00576182" w:rsidRPr="0074129A" w14:paraId="75E40B57" w14:textId="77777777" w:rsidTr="00576182">
        <w:tc>
          <w:tcPr>
            <w:tcW w:w="385" w:type="pct"/>
          </w:tcPr>
          <w:p w14:paraId="3EBE8D33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827" w:type="pct"/>
          </w:tcPr>
          <w:p w14:paraId="2F3BAA7B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944" w:type="pct"/>
          </w:tcPr>
          <w:p w14:paraId="1F07F911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588" w:type="pct"/>
          </w:tcPr>
          <w:p w14:paraId="0FEAC67D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589" w:type="pct"/>
          </w:tcPr>
          <w:p w14:paraId="3CCD5D90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637" w:type="pct"/>
          </w:tcPr>
          <w:p w14:paraId="2D8B20F9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1030" w:type="pct"/>
          </w:tcPr>
          <w:p w14:paraId="478935DC" w14:textId="77777777" w:rsidR="00576182" w:rsidRPr="0074129A" w:rsidRDefault="00576182" w:rsidP="007F43B0">
            <w:pPr>
              <w:pStyle w:val="BodyText"/>
            </w:pPr>
          </w:p>
        </w:tc>
      </w:tr>
      <w:tr w:rsidR="00576182" w:rsidRPr="0074129A" w14:paraId="319041DE" w14:textId="77777777" w:rsidTr="00576182">
        <w:tc>
          <w:tcPr>
            <w:tcW w:w="385" w:type="pct"/>
          </w:tcPr>
          <w:p w14:paraId="48940151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827" w:type="pct"/>
          </w:tcPr>
          <w:p w14:paraId="71034BE0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944" w:type="pct"/>
          </w:tcPr>
          <w:p w14:paraId="2682CD35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588" w:type="pct"/>
          </w:tcPr>
          <w:p w14:paraId="03073569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589" w:type="pct"/>
          </w:tcPr>
          <w:p w14:paraId="4698B7BD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637" w:type="pct"/>
          </w:tcPr>
          <w:p w14:paraId="6BCDA926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1030" w:type="pct"/>
          </w:tcPr>
          <w:p w14:paraId="44F62257" w14:textId="77777777" w:rsidR="00576182" w:rsidRPr="0074129A" w:rsidRDefault="00576182" w:rsidP="007F43B0">
            <w:pPr>
              <w:pStyle w:val="BodyText"/>
            </w:pPr>
          </w:p>
        </w:tc>
      </w:tr>
      <w:tr w:rsidR="00576182" w:rsidRPr="0074129A" w14:paraId="65162563" w14:textId="77777777" w:rsidTr="00576182">
        <w:tc>
          <w:tcPr>
            <w:tcW w:w="385" w:type="pct"/>
          </w:tcPr>
          <w:p w14:paraId="063BA876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827" w:type="pct"/>
          </w:tcPr>
          <w:p w14:paraId="39BA5CEE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944" w:type="pct"/>
          </w:tcPr>
          <w:p w14:paraId="3D8BFACA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588" w:type="pct"/>
          </w:tcPr>
          <w:p w14:paraId="3E20F98A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589" w:type="pct"/>
          </w:tcPr>
          <w:p w14:paraId="1211FB07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637" w:type="pct"/>
          </w:tcPr>
          <w:p w14:paraId="56D7F17E" w14:textId="77777777" w:rsidR="00576182" w:rsidRPr="0074129A" w:rsidRDefault="00576182" w:rsidP="007F43B0">
            <w:pPr>
              <w:pStyle w:val="BodyText"/>
            </w:pPr>
          </w:p>
        </w:tc>
        <w:tc>
          <w:tcPr>
            <w:tcW w:w="1030" w:type="pct"/>
          </w:tcPr>
          <w:p w14:paraId="15A48F32" w14:textId="77777777" w:rsidR="00576182" w:rsidRPr="0074129A" w:rsidRDefault="00576182" w:rsidP="007F43B0">
            <w:pPr>
              <w:pStyle w:val="BodyText"/>
            </w:pPr>
          </w:p>
        </w:tc>
      </w:tr>
      <w:tr w:rsidR="008F7BA0" w:rsidRPr="0074129A" w14:paraId="37D08482" w14:textId="77777777" w:rsidTr="00576182">
        <w:tc>
          <w:tcPr>
            <w:tcW w:w="385" w:type="pct"/>
          </w:tcPr>
          <w:p w14:paraId="03BE3203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827" w:type="pct"/>
          </w:tcPr>
          <w:p w14:paraId="32915032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944" w:type="pct"/>
          </w:tcPr>
          <w:p w14:paraId="0BBE53FE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588" w:type="pct"/>
          </w:tcPr>
          <w:p w14:paraId="1FA8E698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589" w:type="pct"/>
          </w:tcPr>
          <w:p w14:paraId="2DA3109A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637" w:type="pct"/>
          </w:tcPr>
          <w:p w14:paraId="63C0A8B1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030" w:type="pct"/>
          </w:tcPr>
          <w:p w14:paraId="71146E18" w14:textId="77777777" w:rsidR="008F7BA0" w:rsidRPr="0074129A" w:rsidRDefault="008F7BA0" w:rsidP="007F43B0">
            <w:pPr>
              <w:pStyle w:val="BodyText"/>
            </w:pPr>
          </w:p>
        </w:tc>
      </w:tr>
      <w:tr w:rsidR="008F7BA0" w:rsidRPr="0074129A" w14:paraId="6EF76584" w14:textId="77777777" w:rsidTr="00576182">
        <w:tc>
          <w:tcPr>
            <w:tcW w:w="385" w:type="pct"/>
          </w:tcPr>
          <w:p w14:paraId="029D725C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827" w:type="pct"/>
          </w:tcPr>
          <w:p w14:paraId="6D38EC11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944" w:type="pct"/>
          </w:tcPr>
          <w:p w14:paraId="3BC52E4E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588" w:type="pct"/>
          </w:tcPr>
          <w:p w14:paraId="168E46EC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589" w:type="pct"/>
          </w:tcPr>
          <w:p w14:paraId="6B438461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637" w:type="pct"/>
          </w:tcPr>
          <w:p w14:paraId="183A635E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030" w:type="pct"/>
          </w:tcPr>
          <w:p w14:paraId="1302D6CE" w14:textId="77777777" w:rsidR="008F7BA0" w:rsidRPr="0074129A" w:rsidRDefault="008F7BA0" w:rsidP="007F43B0">
            <w:pPr>
              <w:pStyle w:val="BodyText"/>
            </w:pPr>
          </w:p>
        </w:tc>
      </w:tr>
    </w:tbl>
    <w:p w14:paraId="52F0574E" w14:textId="6891A080" w:rsidR="0074129A" w:rsidRPr="0074129A" w:rsidRDefault="004C1584" w:rsidP="004C1584">
      <w:pPr>
        <w:pStyle w:val="Heading2"/>
      </w:pPr>
      <w:r>
        <w:rPr>
          <w:lang w:val="cy"/>
        </w:rPr>
        <w:t>2.3</w:t>
      </w:r>
      <w:r>
        <w:rPr>
          <w:lang w:val="cy"/>
        </w:rPr>
        <w:tab/>
        <w:t>Gwirio disgrifiadau o ddalgylchoedd</w:t>
      </w:r>
    </w:p>
    <w:tbl>
      <w:tblPr>
        <w:tblStyle w:val="TableGrid"/>
        <w:tblW w:w="4964" w:type="pct"/>
        <w:tblLook w:val="04A0" w:firstRow="1" w:lastRow="0" w:firstColumn="1" w:lastColumn="0" w:noHBand="0" w:noVBand="1"/>
      </w:tblPr>
      <w:tblGrid>
        <w:gridCol w:w="5895"/>
        <w:gridCol w:w="8560"/>
      </w:tblGrid>
      <w:tr w:rsidR="0074129A" w:rsidRPr="0074129A" w14:paraId="560088CD" w14:textId="77777777" w:rsidTr="001C6ACF">
        <w:trPr>
          <w:trHeight w:val="444"/>
        </w:trPr>
        <w:tc>
          <w:tcPr>
            <w:tcW w:w="2039" w:type="pct"/>
          </w:tcPr>
          <w:p w14:paraId="69522B9E" w14:textId="77777777" w:rsidR="0074129A" w:rsidRPr="00962B2B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Eitem</w:t>
            </w:r>
          </w:p>
        </w:tc>
        <w:tc>
          <w:tcPr>
            <w:tcW w:w="2961" w:type="pct"/>
          </w:tcPr>
          <w:p w14:paraId="106035E7" w14:textId="77777777" w:rsidR="0074129A" w:rsidRPr="00962B2B" w:rsidRDefault="0074129A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Sylw</w:t>
            </w:r>
          </w:p>
        </w:tc>
      </w:tr>
      <w:tr w:rsidR="0074129A" w:rsidRPr="0074129A" w14:paraId="48309E60" w14:textId="77777777" w:rsidTr="001C6ACF">
        <w:trPr>
          <w:trHeight w:val="1136"/>
        </w:trPr>
        <w:tc>
          <w:tcPr>
            <w:tcW w:w="2039" w:type="pct"/>
          </w:tcPr>
          <w:p w14:paraId="6D8D0EEA" w14:textId="77777777" w:rsidR="0074129A" w:rsidRPr="0074129A" w:rsidRDefault="0074129A" w:rsidP="008F7954">
            <w:pPr>
              <w:pStyle w:val="BodyText"/>
              <w:spacing w:after="120"/>
              <w:contextualSpacing/>
            </w:pPr>
            <w:r>
              <w:rPr>
                <w:lang w:val="cy"/>
              </w:rPr>
              <w:t>Cofnodwch sut y gwiriwyd ffin y dalgylch</w:t>
            </w:r>
          </w:p>
          <w:p w14:paraId="57821D2B" w14:textId="1B9CDBE7" w:rsidR="0074129A" w:rsidRPr="0074129A" w:rsidRDefault="00D84651" w:rsidP="0064365A">
            <w:pPr>
              <w:pStyle w:val="Bullets"/>
            </w:pPr>
            <w:r>
              <w:rPr>
                <w:lang w:val="cy"/>
              </w:rPr>
              <w:t>Disgrifiwch unrhyw newidiadau</w:t>
            </w:r>
          </w:p>
          <w:p w14:paraId="35A5E5B2" w14:textId="09B4EF4B" w:rsidR="0074129A" w:rsidRPr="0074129A" w:rsidRDefault="001C6ACF" w:rsidP="0064365A">
            <w:pPr>
              <w:pStyle w:val="Bullets"/>
            </w:pPr>
            <w:r>
              <w:rPr>
                <w:lang w:val="cy"/>
              </w:rPr>
              <w:t>Ychwanegwch fapiau os oes angen</w:t>
            </w:r>
          </w:p>
        </w:tc>
        <w:tc>
          <w:tcPr>
            <w:tcW w:w="2961" w:type="pct"/>
          </w:tcPr>
          <w:p w14:paraId="3869A6CB" w14:textId="77777777" w:rsidR="0074129A" w:rsidRPr="0074129A" w:rsidRDefault="0074129A" w:rsidP="007F43B0">
            <w:pPr>
              <w:pStyle w:val="BodyText"/>
            </w:pPr>
          </w:p>
        </w:tc>
      </w:tr>
      <w:tr w:rsidR="0074129A" w:rsidRPr="0074129A" w14:paraId="7FE59685" w14:textId="77777777" w:rsidTr="001C6ACF">
        <w:trPr>
          <w:trHeight w:val="1136"/>
        </w:trPr>
        <w:tc>
          <w:tcPr>
            <w:tcW w:w="2039" w:type="pct"/>
          </w:tcPr>
          <w:p w14:paraId="539891EE" w14:textId="4C461473" w:rsidR="000F1664" w:rsidRDefault="0074129A" w:rsidP="008F7954">
            <w:pPr>
              <w:pStyle w:val="BodyText"/>
              <w:spacing w:after="120"/>
              <w:contextualSpacing/>
            </w:pPr>
            <w:r>
              <w:rPr>
                <w:lang w:val="cy"/>
              </w:rPr>
              <w:lastRenderedPageBreak/>
              <w:t xml:space="preserve">Dull ar gyfer diweddaru URBEXT2000 (a ddefnyddir yn y dull dŵr glawiad ffo) a/neu URBEXT2015 (a ddefnyddir yn y dull ystadegol): </w:t>
            </w:r>
          </w:p>
          <w:p w14:paraId="79933563" w14:textId="62F5CFCB" w:rsidR="000F1664" w:rsidRDefault="000F1664" w:rsidP="000F1664">
            <w:pPr>
              <w:pStyle w:val="Bullets"/>
            </w:pPr>
            <w:r>
              <w:rPr>
                <w:lang w:val="cy"/>
              </w:rPr>
              <w:t>Map OS 1:50,000</w:t>
            </w:r>
          </w:p>
          <w:p w14:paraId="16DDD11D" w14:textId="1D793B9F" w:rsidR="000F1664" w:rsidRDefault="000F1664" w:rsidP="000F1664">
            <w:pPr>
              <w:pStyle w:val="Bullets"/>
            </w:pPr>
            <w:r>
              <w:rPr>
                <w:lang w:val="cy"/>
              </w:rPr>
              <w:t>Map gorchudd tir UKCEH</w:t>
            </w:r>
          </w:p>
          <w:p w14:paraId="44A0AACE" w14:textId="42F94163" w:rsidR="00FC3F93" w:rsidRDefault="000F1664" w:rsidP="00FC3F93">
            <w:pPr>
              <w:pStyle w:val="Bullets"/>
            </w:pPr>
            <w:r>
              <w:rPr>
                <w:lang w:val="cy"/>
              </w:rPr>
              <w:t xml:space="preserve">Set data ardaloedd adeiledig OS </w:t>
            </w:r>
            <w:proofErr w:type="spellStart"/>
            <w:r>
              <w:rPr>
                <w:lang w:val="cy"/>
              </w:rPr>
              <w:t>Open</w:t>
            </w:r>
            <w:proofErr w:type="spellEnd"/>
          </w:p>
          <w:p w14:paraId="7E884884" w14:textId="30111BF6" w:rsidR="0074129A" w:rsidRPr="0074129A" w:rsidRDefault="000F1664" w:rsidP="00FC3F93">
            <w:pPr>
              <w:pStyle w:val="Bullets"/>
            </w:pPr>
            <w:r>
              <w:rPr>
                <w:lang w:val="cy"/>
              </w:rPr>
              <w:t>Os yw'r dalgylch yn wledig, mae'n debyg ei bod hi'n briodol cadw gwerthoedd URBEXT fel y maent neu ddefnyddio'r ffactor ehangu trefol cyffredinol a gyfrifwyd ar gyfer y flwyddyn o ddiddordeb</w:t>
            </w:r>
          </w:p>
        </w:tc>
        <w:tc>
          <w:tcPr>
            <w:tcW w:w="2961" w:type="pct"/>
          </w:tcPr>
          <w:p w14:paraId="4D52E344" w14:textId="77777777" w:rsidR="0074129A" w:rsidRPr="0074129A" w:rsidRDefault="0074129A" w:rsidP="007F43B0">
            <w:pPr>
              <w:pStyle w:val="BodyText"/>
            </w:pPr>
          </w:p>
        </w:tc>
      </w:tr>
      <w:tr w:rsidR="00170866" w:rsidRPr="0074129A" w14:paraId="59729CB7" w14:textId="77777777" w:rsidTr="00170866">
        <w:trPr>
          <w:trHeight w:val="1136"/>
        </w:trPr>
        <w:tc>
          <w:tcPr>
            <w:tcW w:w="2039" w:type="pct"/>
          </w:tcPr>
          <w:p w14:paraId="17031314" w14:textId="4E1CACDB" w:rsidR="00170866" w:rsidRPr="0074129A" w:rsidRDefault="00170866" w:rsidP="00141568">
            <w:pPr>
              <w:pStyle w:val="BodyText"/>
              <w:spacing w:after="120"/>
              <w:contextualSpacing/>
            </w:pPr>
            <w:bookmarkStart w:id="5" w:name="_Toc54691464"/>
            <w:r>
              <w:rPr>
                <w:lang w:val="cy"/>
              </w:rPr>
              <w:t>Cofnodwch sut y gwiriwyd disgrifiadau eraill o ddalgylchoedd, yn enwedig priddoedd</w:t>
            </w:r>
          </w:p>
          <w:p w14:paraId="6BFFABB9" w14:textId="77777777" w:rsidR="00170866" w:rsidRPr="0074129A" w:rsidRDefault="00170866" w:rsidP="00141568">
            <w:pPr>
              <w:pStyle w:val="Bullets"/>
            </w:pPr>
            <w:r>
              <w:rPr>
                <w:lang w:val="cy"/>
              </w:rPr>
              <w:t>Disgrifiwch unrhyw newidiadau</w:t>
            </w:r>
          </w:p>
          <w:p w14:paraId="4A6BC0A8" w14:textId="77777777" w:rsidR="00170866" w:rsidRPr="0074129A" w:rsidRDefault="00170866" w:rsidP="00141568">
            <w:pPr>
              <w:pStyle w:val="Bullets"/>
            </w:pPr>
            <w:r>
              <w:rPr>
                <w:lang w:val="cy"/>
              </w:rPr>
              <w:t>Cynhwyswch dabl cyn ac ar ôl os oes angen</w:t>
            </w:r>
          </w:p>
        </w:tc>
        <w:tc>
          <w:tcPr>
            <w:tcW w:w="2961" w:type="pct"/>
          </w:tcPr>
          <w:p w14:paraId="22CACEF7" w14:textId="77777777" w:rsidR="00170866" w:rsidRPr="0074129A" w:rsidRDefault="00170866" w:rsidP="00141568">
            <w:pPr>
              <w:pStyle w:val="BodyText"/>
            </w:pPr>
          </w:p>
        </w:tc>
      </w:tr>
    </w:tbl>
    <w:p w14:paraId="67231678" w14:textId="2E410163" w:rsidR="004C1584" w:rsidRDefault="004C1584" w:rsidP="004C1584">
      <w:pPr>
        <w:pStyle w:val="BodyText"/>
      </w:pPr>
      <w:r>
        <w:rPr>
          <w:lang w:val="cy"/>
        </w:rPr>
        <w:br w:type="page"/>
      </w:r>
    </w:p>
    <w:p w14:paraId="553E8AE5" w14:textId="3024BE2B" w:rsidR="00170866" w:rsidRPr="0074129A" w:rsidRDefault="00170866" w:rsidP="00170866">
      <w:pPr>
        <w:pStyle w:val="Heading2"/>
      </w:pPr>
      <w:r>
        <w:rPr>
          <w:lang w:val="cy"/>
        </w:rPr>
        <w:lastRenderedPageBreak/>
        <w:t>2.4</w:t>
      </w:r>
      <w:r>
        <w:rPr>
          <w:lang w:val="cy"/>
        </w:rPr>
        <w:tab/>
      </w:r>
      <w:proofErr w:type="spellStart"/>
      <w:r>
        <w:rPr>
          <w:lang w:val="cy"/>
        </w:rPr>
        <w:t>Disgrifwyr</w:t>
      </w:r>
      <w:proofErr w:type="spellEnd"/>
      <w:r>
        <w:rPr>
          <w:lang w:val="cy"/>
        </w:rPr>
        <w:t xml:space="preserve"> pwysig o'r dalgylch ym mhob safle dan sylw (gan gynnwys unrhyw newidiadau a wnaed)</w:t>
      </w:r>
    </w:p>
    <w:tbl>
      <w:tblPr>
        <w:tblStyle w:val="TableGrid"/>
        <w:tblW w:w="4964" w:type="pct"/>
        <w:tblLayout w:type="fixed"/>
        <w:tblLook w:val="04A0" w:firstRow="1" w:lastRow="0" w:firstColumn="1" w:lastColumn="0" w:noHBand="0" w:noVBand="1"/>
      </w:tblPr>
      <w:tblGrid>
        <w:gridCol w:w="1042"/>
        <w:gridCol w:w="879"/>
        <w:gridCol w:w="1194"/>
        <w:gridCol w:w="1414"/>
        <w:gridCol w:w="1029"/>
        <w:gridCol w:w="1029"/>
        <w:gridCol w:w="1029"/>
        <w:gridCol w:w="1029"/>
        <w:gridCol w:w="1133"/>
        <w:gridCol w:w="1136"/>
        <w:gridCol w:w="3541"/>
      </w:tblGrid>
      <w:tr w:rsidR="00576182" w:rsidRPr="00483B1D" w14:paraId="12536270" w14:textId="77777777" w:rsidTr="0022550A">
        <w:trPr>
          <w:tblHeader/>
        </w:trPr>
        <w:tc>
          <w:tcPr>
            <w:tcW w:w="360" w:type="pct"/>
          </w:tcPr>
          <w:p w14:paraId="5B635D4A" w14:textId="77777777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Cod y safle</w:t>
            </w:r>
          </w:p>
        </w:tc>
        <w:tc>
          <w:tcPr>
            <w:tcW w:w="304" w:type="pct"/>
          </w:tcPr>
          <w:p w14:paraId="0DFEC185" w14:textId="77777777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Arwynebedd (km</w:t>
            </w:r>
            <w:r>
              <w:rPr>
                <w:b/>
                <w:bCs/>
                <w:sz w:val="22"/>
                <w:szCs w:val="22"/>
                <w:vertAlign w:val="superscript"/>
                <w:lang w:val="cy"/>
              </w:rPr>
              <w:t>2</w:t>
            </w:r>
            <w:r>
              <w:rPr>
                <w:b/>
                <w:bCs/>
                <w:sz w:val="22"/>
                <w:szCs w:val="22"/>
                <w:lang w:val="cy"/>
              </w:rPr>
              <w:t>)</w:t>
            </w:r>
          </w:p>
        </w:tc>
        <w:tc>
          <w:tcPr>
            <w:tcW w:w="413" w:type="pct"/>
          </w:tcPr>
          <w:p w14:paraId="7E692663" w14:textId="5B51FF1E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BFIHOST19</w:t>
            </w:r>
          </w:p>
        </w:tc>
        <w:tc>
          <w:tcPr>
            <w:tcW w:w="489" w:type="pct"/>
          </w:tcPr>
          <w:p w14:paraId="0152B26F" w14:textId="3B198401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BFIHOST19_Scaled</w:t>
            </w:r>
          </w:p>
        </w:tc>
        <w:tc>
          <w:tcPr>
            <w:tcW w:w="356" w:type="pct"/>
          </w:tcPr>
          <w:p w14:paraId="68D7272E" w14:textId="1D47765B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FARL</w:t>
            </w:r>
          </w:p>
        </w:tc>
        <w:tc>
          <w:tcPr>
            <w:tcW w:w="356" w:type="pct"/>
          </w:tcPr>
          <w:p w14:paraId="5C93F8C1" w14:textId="4EE2A01B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FARL2015</w:t>
            </w:r>
          </w:p>
        </w:tc>
        <w:tc>
          <w:tcPr>
            <w:tcW w:w="356" w:type="pct"/>
          </w:tcPr>
          <w:p w14:paraId="10A2EEAA" w14:textId="5CC081CE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SAAR</w:t>
            </w:r>
            <w:r w:rsidR="00F26567">
              <w:rPr>
                <w:b/>
                <w:bCs/>
                <w:sz w:val="22"/>
                <w:szCs w:val="22"/>
                <w:lang w:val="cy"/>
              </w:rPr>
              <w:t>6190</w:t>
            </w:r>
            <w:r>
              <w:rPr>
                <w:b/>
                <w:bCs/>
                <w:sz w:val="22"/>
                <w:szCs w:val="22"/>
                <w:lang w:val="cy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  <w:lang w:val="cy"/>
              </w:rPr>
              <w:t>mm</w:t>
            </w:r>
            <w:proofErr w:type="spellEnd"/>
            <w:r>
              <w:rPr>
                <w:b/>
                <w:bCs/>
                <w:sz w:val="22"/>
                <w:szCs w:val="22"/>
                <w:lang w:val="cy"/>
              </w:rPr>
              <w:t>)</w:t>
            </w:r>
          </w:p>
        </w:tc>
        <w:tc>
          <w:tcPr>
            <w:tcW w:w="356" w:type="pct"/>
          </w:tcPr>
          <w:p w14:paraId="26FAE793" w14:textId="3B20BFC8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SAAR9120 (</w:t>
            </w:r>
            <w:proofErr w:type="spellStart"/>
            <w:r>
              <w:rPr>
                <w:b/>
                <w:bCs/>
                <w:sz w:val="22"/>
                <w:szCs w:val="22"/>
                <w:lang w:val="cy"/>
              </w:rPr>
              <w:t>mm</w:t>
            </w:r>
            <w:proofErr w:type="spellEnd"/>
            <w:r>
              <w:rPr>
                <w:b/>
                <w:bCs/>
                <w:sz w:val="22"/>
                <w:szCs w:val="22"/>
                <w:lang w:val="cy"/>
              </w:rPr>
              <w:t>)</w:t>
            </w:r>
          </w:p>
        </w:tc>
        <w:tc>
          <w:tcPr>
            <w:tcW w:w="392" w:type="pct"/>
          </w:tcPr>
          <w:p w14:paraId="57D817DF" w14:textId="02891821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URBEXT2000</w:t>
            </w:r>
          </w:p>
        </w:tc>
        <w:tc>
          <w:tcPr>
            <w:tcW w:w="393" w:type="pct"/>
          </w:tcPr>
          <w:p w14:paraId="0292BBC3" w14:textId="34B3267B" w:rsidR="00576182" w:rsidRPr="00483B1D" w:rsidRDefault="00576182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URBEXT2015</w:t>
            </w:r>
          </w:p>
        </w:tc>
        <w:tc>
          <w:tcPr>
            <w:tcW w:w="1225" w:type="pct"/>
          </w:tcPr>
          <w:p w14:paraId="7C20D334" w14:textId="191FA39F" w:rsidR="00576182" w:rsidRPr="00483B1D" w:rsidRDefault="006D777C" w:rsidP="0004141E">
            <w:pPr>
              <w:pStyle w:val="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y"/>
              </w:rPr>
              <w:t>Newidiadau</w:t>
            </w:r>
          </w:p>
        </w:tc>
      </w:tr>
      <w:tr w:rsidR="00576182" w:rsidRPr="0074129A" w14:paraId="0213A787" w14:textId="77777777" w:rsidTr="0022550A">
        <w:tc>
          <w:tcPr>
            <w:tcW w:w="360" w:type="pct"/>
          </w:tcPr>
          <w:p w14:paraId="23F40F92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04" w:type="pct"/>
          </w:tcPr>
          <w:p w14:paraId="6506264F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13" w:type="pct"/>
          </w:tcPr>
          <w:p w14:paraId="52FDE704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89" w:type="pct"/>
          </w:tcPr>
          <w:p w14:paraId="37F88F79" w14:textId="22F2ADAF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232341E9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55A4E893" w14:textId="2106F64A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11AEDF28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3E00521F" w14:textId="55AABA03" w:rsidR="00576182" w:rsidRPr="0074129A" w:rsidRDefault="00576182" w:rsidP="00141568">
            <w:pPr>
              <w:pStyle w:val="BodyText"/>
            </w:pPr>
          </w:p>
        </w:tc>
        <w:tc>
          <w:tcPr>
            <w:tcW w:w="392" w:type="pct"/>
          </w:tcPr>
          <w:p w14:paraId="040C9C1F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93" w:type="pct"/>
          </w:tcPr>
          <w:p w14:paraId="2D5B44C2" w14:textId="1818A207" w:rsidR="00576182" w:rsidRPr="0074129A" w:rsidRDefault="00576182" w:rsidP="00141568">
            <w:pPr>
              <w:pStyle w:val="BodyText"/>
            </w:pPr>
          </w:p>
        </w:tc>
        <w:tc>
          <w:tcPr>
            <w:tcW w:w="1225" w:type="pct"/>
          </w:tcPr>
          <w:p w14:paraId="4335CD59" w14:textId="77777777" w:rsidR="00576182" w:rsidRPr="0074129A" w:rsidRDefault="00576182" w:rsidP="00141568">
            <w:pPr>
              <w:pStyle w:val="BodyText"/>
            </w:pPr>
          </w:p>
        </w:tc>
      </w:tr>
      <w:tr w:rsidR="00576182" w:rsidRPr="0074129A" w14:paraId="6C42E1A9" w14:textId="77777777" w:rsidTr="0022550A">
        <w:tc>
          <w:tcPr>
            <w:tcW w:w="360" w:type="pct"/>
          </w:tcPr>
          <w:p w14:paraId="470E9180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04" w:type="pct"/>
          </w:tcPr>
          <w:p w14:paraId="14F0C2D5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13" w:type="pct"/>
          </w:tcPr>
          <w:p w14:paraId="6805A5F8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89" w:type="pct"/>
          </w:tcPr>
          <w:p w14:paraId="736F1C00" w14:textId="7194797D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2DAA35D3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089215CD" w14:textId="1AA456FF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171C896A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2DC9F865" w14:textId="7CB3C1BE" w:rsidR="00576182" w:rsidRPr="0074129A" w:rsidRDefault="00576182" w:rsidP="00141568">
            <w:pPr>
              <w:pStyle w:val="BodyText"/>
            </w:pPr>
          </w:p>
        </w:tc>
        <w:tc>
          <w:tcPr>
            <w:tcW w:w="392" w:type="pct"/>
          </w:tcPr>
          <w:p w14:paraId="63DDC0BC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93" w:type="pct"/>
          </w:tcPr>
          <w:p w14:paraId="384B0BFD" w14:textId="72CDFFDD" w:rsidR="00576182" w:rsidRPr="0074129A" w:rsidRDefault="00576182" w:rsidP="00141568">
            <w:pPr>
              <w:pStyle w:val="BodyText"/>
            </w:pPr>
          </w:p>
        </w:tc>
        <w:tc>
          <w:tcPr>
            <w:tcW w:w="1225" w:type="pct"/>
          </w:tcPr>
          <w:p w14:paraId="6BCB2B23" w14:textId="77777777" w:rsidR="00576182" w:rsidRPr="0074129A" w:rsidRDefault="00576182" w:rsidP="00141568">
            <w:pPr>
              <w:pStyle w:val="BodyText"/>
            </w:pPr>
          </w:p>
        </w:tc>
      </w:tr>
      <w:tr w:rsidR="00576182" w:rsidRPr="0074129A" w14:paraId="4B7A2EBC" w14:textId="77777777" w:rsidTr="0022550A">
        <w:tc>
          <w:tcPr>
            <w:tcW w:w="360" w:type="pct"/>
          </w:tcPr>
          <w:p w14:paraId="5CD80BA6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04" w:type="pct"/>
          </w:tcPr>
          <w:p w14:paraId="6743D7DD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13" w:type="pct"/>
          </w:tcPr>
          <w:p w14:paraId="60C7448A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89" w:type="pct"/>
          </w:tcPr>
          <w:p w14:paraId="30BD1D17" w14:textId="3BBD1B26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230426A3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6211D318" w14:textId="75DFBA8A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246C971D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7AD54631" w14:textId="3CD076DB" w:rsidR="00576182" w:rsidRPr="0074129A" w:rsidRDefault="00576182" w:rsidP="00141568">
            <w:pPr>
              <w:pStyle w:val="BodyText"/>
            </w:pPr>
          </w:p>
        </w:tc>
        <w:tc>
          <w:tcPr>
            <w:tcW w:w="392" w:type="pct"/>
          </w:tcPr>
          <w:p w14:paraId="75507DFB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93" w:type="pct"/>
          </w:tcPr>
          <w:p w14:paraId="62F2AFE6" w14:textId="4D37EB73" w:rsidR="00576182" w:rsidRPr="0074129A" w:rsidRDefault="00576182" w:rsidP="00141568">
            <w:pPr>
              <w:pStyle w:val="BodyText"/>
            </w:pPr>
          </w:p>
        </w:tc>
        <w:tc>
          <w:tcPr>
            <w:tcW w:w="1225" w:type="pct"/>
          </w:tcPr>
          <w:p w14:paraId="617E75CD" w14:textId="77777777" w:rsidR="00576182" w:rsidRPr="0074129A" w:rsidRDefault="00576182" w:rsidP="00141568">
            <w:pPr>
              <w:pStyle w:val="BodyText"/>
            </w:pPr>
          </w:p>
        </w:tc>
      </w:tr>
      <w:tr w:rsidR="00576182" w:rsidRPr="0074129A" w14:paraId="2C9B4036" w14:textId="77777777" w:rsidTr="0022550A">
        <w:tc>
          <w:tcPr>
            <w:tcW w:w="360" w:type="pct"/>
          </w:tcPr>
          <w:p w14:paraId="7C557955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04" w:type="pct"/>
          </w:tcPr>
          <w:p w14:paraId="761CB4DA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13" w:type="pct"/>
          </w:tcPr>
          <w:p w14:paraId="4652FC84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89" w:type="pct"/>
          </w:tcPr>
          <w:p w14:paraId="78AE2E63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4D369562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420DAF89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7367ED29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75022598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92" w:type="pct"/>
          </w:tcPr>
          <w:p w14:paraId="6E69210A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93" w:type="pct"/>
          </w:tcPr>
          <w:p w14:paraId="52258154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1225" w:type="pct"/>
          </w:tcPr>
          <w:p w14:paraId="03DF67BC" w14:textId="77777777" w:rsidR="00576182" w:rsidRPr="0074129A" w:rsidRDefault="00576182" w:rsidP="00141568">
            <w:pPr>
              <w:pStyle w:val="BodyText"/>
            </w:pPr>
          </w:p>
        </w:tc>
      </w:tr>
      <w:tr w:rsidR="00576182" w:rsidRPr="0074129A" w14:paraId="58A7DEC1" w14:textId="77777777" w:rsidTr="0022550A">
        <w:tc>
          <w:tcPr>
            <w:tcW w:w="360" w:type="pct"/>
          </w:tcPr>
          <w:p w14:paraId="5D6B929C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04" w:type="pct"/>
          </w:tcPr>
          <w:p w14:paraId="02E450CE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13" w:type="pct"/>
          </w:tcPr>
          <w:p w14:paraId="0BFC920E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489" w:type="pct"/>
          </w:tcPr>
          <w:p w14:paraId="737BE4CC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73056267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309D0786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2A2BC8A6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56" w:type="pct"/>
          </w:tcPr>
          <w:p w14:paraId="6CBD47EB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92" w:type="pct"/>
          </w:tcPr>
          <w:p w14:paraId="347CE461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393" w:type="pct"/>
          </w:tcPr>
          <w:p w14:paraId="36522732" w14:textId="77777777" w:rsidR="00576182" w:rsidRPr="0074129A" w:rsidRDefault="00576182" w:rsidP="00141568">
            <w:pPr>
              <w:pStyle w:val="BodyText"/>
            </w:pPr>
          </w:p>
        </w:tc>
        <w:tc>
          <w:tcPr>
            <w:tcW w:w="1225" w:type="pct"/>
          </w:tcPr>
          <w:p w14:paraId="08B6675C" w14:textId="77777777" w:rsidR="00576182" w:rsidRPr="0074129A" w:rsidRDefault="00576182" w:rsidP="00141568">
            <w:pPr>
              <w:pStyle w:val="BodyText"/>
            </w:pPr>
          </w:p>
        </w:tc>
      </w:tr>
    </w:tbl>
    <w:p w14:paraId="5E86C660" w14:textId="1E0B2B00" w:rsidR="0042353D" w:rsidRDefault="0042353D" w:rsidP="004C1584">
      <w:pPr>
        <w:pStyle w:val="BodyText"/>
      </w:pPr>
    </w:p>
    <w:p w14:paraId="2D7D5506" w14:textId="77777777" w:rsidR="0042353D" w:rsidRDefault="0042353D">
      <w:pPr>
        <w:rPr>
          <w:rFonts w:ascii="Arial" w:hAnsi="Arial"/>
          <w:color w:val="000000"/>
        </w:rPr>
      </w:pPr>
      <w:r>
        <w:rPr>
          <w:lang w:val="cy"/>
        </w:rPr>
        <w:br w:type="page"/>
      </w:r>
    </w:p>
    <w:p w14:paraId="7D2A6146" w14:textId="701EC2C6" w:rsidR="0074129A" w:rsidRPr="0074129A" w:rsidRDefault="0074129A" w:rsidP="0074129A">
      <w:pPr>
        <w:pStyle w:val="Heading1"/>
      </w:pPr>
      <w:bookmarkStart w:id="6" w:name="_Toc233897521"/>
      <w:r>
        <w:rPr>
          <w:lang w:val="cy"/>
        </w:rPr>
        <w:lastRenderedPageBreak/>
        <w:t>Dull ystadegol</w:t>
      </w:r>
      <w:bookmarkEnd w:id="5"/>
      <w:bookmarkEnd w:id="6"/>
    </w:p>
    <w:p w14:paraId="6934870E" w14:textId="39CDED30" w:rsidR="0074129A" w:rsidRDefault="004C1584" w:rsidP="004C1584">
      <w:pPr>
        <w:pStyle w:val="Heading2"/>
      </w:pPr>
      <w:r>
        <w:rPr>
          <w:lang w:val="cy"/>
        </w:rPr>
        <w:t>3.1</w:t>
      </w:r>
      <w:r>
        <w:rPr>
          <w:lang w:val="cy"/>
        </w:rPr>
        <w:tab/>
        <w:t>Gorsafoedd rhoddwyr a ffactorau addasu QMED</w:t>
      </w:r>
    </w:p>
    <w:p w14:paraId="33DA129D" w14:textId="713240A5" w:rsidR="00DA2EAA" w:rsidRPr="00DA2EAA" w:rsidRDefault="00DA2EAA" w:rsidP="00DA2EAA">
      <w:pPr>
        <w:pStyle w:val="BodyText"/>
      </w:pPr>
      <w:r>
        <w:rPr>
          <w:lang w:val="cy"/>
        </w:rPr>
        <w:t xml:space="preserve">Sylwch y bydd dalgylchoedd rhoddwyr fel arfer yn wledig ond </w:t>
      </w:r>
      <w:proofErr w:type="spellStart"/>
      <w:r>
        <w:rPr>
          <w:lang w:val="cy"/>
        </w:rPr>
        <w:t>gallant</w:t>
      </w:r>
      <w:proofErr w:type="spellEnd"/>
      <w:r>
        <w:rPr>
          <w:lang w:val="cy"/>
        </w:rPr>
        <w:t xml:space="preserve"> fod yn drefol cyn belled â bod hyn yn cael ei ystyried yn y broses addasu. Cofiwch gynnwys map ac unrhyw nodiadau ar gyfrifiad QMED fel y bo angen.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9"/>
        <w:gridCol w:w="1019"/>
        <w:gridCol w:w="2181"/>
        <w:gridCol w:w="1299"/>
        <w:gridCol w:w="1763"/>
        <w:gridCol w:w="1512"/>
        <w:gridCol w:w="3597"/>
      </w:tblGrid>
      <w:tr w:rsidR="00483B1D" w:rsidRPr="0074129A" w14:paraId="10E00520" w14:textId="77777777" w:rsidTr="0022550A">
        <w:tc>
          <w:tcPr>
            <w:tcW w:w="1103" w:type="pct"/>
          </w:tcPr>
          <w:p w14:paraId="4B764B3A" w14:textId="5E4A5043" w:rsidR="00483B1D" w:rsidRPr="00483B1D" w:rsidRDefault="00483B1D" w:rsidP="00682414">
            <w:pPr>
              <w:pStyle w:val="BodyTex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"/>
              </w:rPr>
              <w:t xml:space="preserve">Gorsaf </w:t>
            </w:r>
          </w:p>
        </w:tc>
        <w:tc>
          <w:tcPr>
            <w:tcW w:w="358" w:type="pct"/>
          </w:tcPr>
          <w:p w14:paraId="30DCD1F2" w14:textId="77777777" w:rsidR="00483B1D" w:rsidRDefault="00483B1D" w:rsidP="00682414">
            <w:pPr>
              <w:pStyle w:val="BodyTex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"/>
              </w:rPr>
              <w:t>Hyd y cofnod</w:t>
            </w:r>
          </w:p>
          <w:p w14:paraId="2DE72B04" w14:textId="15B0D62F" w:rsidR="0094164D" w:rsidRPr="00483B1D" w:rsidRDefault="0094164D" w:rsidP="00682414">
            <w:pPr>
              <w:pStyle w:val="BodyText"/>
              <w:rPr>
                <w:b/>
                <w:bCs/>
                <w:color w:val="auto"/>
              </w:rPr>
            </w:pPr>
          </w:p>
        </w:tc>
        <w:tc>
          <w:tcPr>
            <w:tcW w:w="757" w:type="pct"/>
          </w:tcPr>
          <w:p w14:paraId="186A1405" w14:textId="23477DB9" w:rsidR="00483B1D" w:rsidRPr="00483B1D" w:rsidRDefault="00483B1D" w:rsidP="00682414">
            <w:pPr>
              <w:pStyle w:val="BodyTex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"/>
              </w:rPr>
              <w:t xml:space="preserve">A yw'r orsaf wedi'i chysylltu'n hydrolegol â'r safle(oedd) dan sylw?  H.y. i fyny'r afon / i lawr yr afon </w:t>
            </w:r>
          </w:p>
        </w:tc>
        <w:tc>
          <w:tcPr>
            <w:tcW w:w="454" w:type="pct"/>
          </w:tcPr>
          <w:p w14:paraId="37974466" w14:textId="16D43A5C" w:rsidR="00483B1D" w:rsidRPr="00483B1D" w:rsidRDefault="00483B1D" w:rsidP="00682414">
            <w:pPr>
              <w:pStyle w:val="BodyTex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"/>
              </w:rPr>
              <w:t>QMED wedi'i arsylwi (A) (m</w:t>
            </w:r>
            <w:r>
              <w:rPr>
                <w:b/>
                <w:bCs/>
                <w:color w:val="auto"/>
                <w:vertAlign w:val="superscript"/>
                <w:lang w:val="cy"/>
              </w:rPr>
              <w:t>3</w:t>
            </w:r>
            <w:r>
              <w:rPr>
                <w:b/>
                <w:bCs/>
                <w:color w:val="auto"/>
                <w:lang w:val="cy"/>
              </w:rPr>
              <w:t>/s)</w:t>
            </w:r>
          </w:p>
        </w:tc>
        <w:tc>
          <w:tcPr>
            <w:tcW w:w="558" w:type="pct"/>
          </w:tcPr>
          <w:p w14:paraId="55E6CC3F" w14:textId="66CF8874" w:rsidR="00483B1D" w:rsidRPr="00483B1D" w:rsidRDefault="00483B1D" w:rsidP="00682414">
            <w:pPr>
              <w:pStyle w:val="BodyText"/>
              <w:rPr>
                <w:b/>
                <w:bCs/>
                <w:color w:val="auto"/>
              </w:rPr>
            </w:pPr>
            <w:proofErr w:type="spellStart"/>
            <w:r>
              <w:rPr>
                <w:b/>
                <w:bCs/>
                <w:color w:val="auto"/>
                <w:lang w:val="cy"/>
              </w:rPr>
              <w:t>Disgrifwyr</w:t>
            </w:r>
            <w:proofErr w:type="spellEnd"/>
            <w:r>
              <w:rPr>
                <w:b/>
                <w:bCs/>
                <w:color w:val="auto"/>
                <w:lang w:val="cy"/>
              </w:rPr>
              <w:t xml:space="preserve"> dalgylchoedd trefol QMEDU (B) (m</w:t>
            </w:r>
            <w:r>
              <w:rPr>
                <w:b/>
                <w:bCs/>
                <w:color w:val="auto"/>
                <w:vertAlign w:val="superscript"/>
                <w:lang w:val="cy"/>
              </w:rPr>
              <w:t>3</w:t>
            </w:r>
            <w:r>
              <w:rPr>
                <w:b/>
                <w:bCs/>
                <w:color w:val="auto"/>
                <w:lang w:val="cy"/>
              </w:rPr>
              <w:t>/s)</w:t>
            </w:r>
          </w:p>
        </w:tc>
        <w:tc>
          <w:tcPr>
            <w:tcW w:w="527" w:type="pct"/>
          </w:tcPr>
          <w:p w14:paraId="4B9CC46A" w14:textId="67CC3457" w:rsidR="00483B1D" w:rsidRPr="00483B1D" w:rsidRDefault="00483B1D" w:rsidP="00682414">
            <w:pPr>
              <w:pStyle w:val="BodyTex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"/>
              </w:rPr>
              <w:t>Cymhareb addasu (A/B)</w:t>
            </w:r>
          </w:p>
        </w:tc>
        <w:tc>
          <w:tcPr>
            <w:tcW w:w="1243" w:type="pct"/>
          </w:tcPr>
          <w:p w14:paraId="5827FB49" w14:textId="69B10383" w:rsidR="00483B1D" w:rsidRPr="00483B1D" w:rsidRDefault="00483B1D" w:rsidP="00682414">
            <w:pPr>
              <w:pStyle w:val="BodyTex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"/>
              </w:rPr>
              <w:t>Wedi'i ddewis neu ei wrthod, gyda rhesymau a sylwadau eraill</w:t>
            </w:r>
          </w:p>
        </w:tc>
      </w:tr>
      <w:tr w:rsidR="00483B1D" w:rsidRPr="0074129A" w14:paraId="07F7CBCD" w14:textId="77777777" w:rsidTr="0022550A">
        <w:trPr>
          <w:trHeight w:val="567"/>
        </w:trPr>
        <w:tc>
          <w:tcPr>
            <w:tcW w:w="1103" w:type="pct"/>
          </w:tcPr>
          <w:p w14:paraId="7D315BC9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358" w:type="pct"/>
          </w:tcPr>
          <w:p w14:paraId="01FE2A63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757" w:type="pct"/>
          </w:tcPr>
          <w:p w14:paraId="0EACBB7C" w14:textId="4C44903E" w:rsidR="00483B1D" w:rsidRPr="00B97852" w:rsidRDefault="00483B1D" w:rsidP="00B97852">
            <w:pPr>
              <w:pStyle w:val="BodyText"/>
            </w:pPr>
          </w:p>
        </w:tc>
        <w:tc>
          <w:tcPr>
            <w:tcW w:w="454" w:type="pct"/>
          </w:tcPr>
          <w:p w14:paraId="2E3E39F4" w14:textId="28FA852E" w:rsidR="00483B1D" w:rsidRPr="00B97852" w:rsidRDefault="00483B1D" w:rsidP="00B97852">
            <w:pPr>
              <w:pStyle w:val="BodyText"/>
            </w:pPr>
          </w:p>
        </w:tc>
        <w:tc>
          <w:tcPr>
            <w:tcW w:w="558" w:type="pct"/>
          </w:tcPr>
          <w:p w14:paraId="2B6BB1E4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27" w:type="pct"/>
          </w:tcPr>
          <w:p w14:paraId="5D9439EA" w14:textId="77777777" w:rsidR="00483B1D" w:rsidRPr="0074129A" w:rsidRDefault="00483B1D" w:rsidP="007F43B0">
            <w:pPr>
              <w:pStyle w:val="BodyText"/>
            </w:pPr>
          </w:p>
        </w:tc>
        <w:tc>
          <w:tcPr>
            <w:tcW w:w="1243" w:type="pct"/>
          </w:tcPr>
          <w:p w14:paraId="1A7EA7CB" w14:textId="77777777" w:rsidR="00483B1D" w:rsidRPr="0074129A" w:rsidRDefault="00483B1D" w:rsidP="007F43B0">
            <w:pPr>
              <w:pStyle w:val="BodyText"/>
            </w:pPr>
          </w:p>
        </w:tc>
      </w:tr>
      <w:tr w:rsidR="00483B1D" w:rsidRPr="0074129A" w14:paraId="18E1CBAE" w14:textId="77777777" w:rsidTr="0022550A">
        <w:trPr>
          <w:trHeight w:val="274"/>
        </w:trPr>
        <w:tc>
          <w:tcPr>
            <w:tcW w:w="1103" w:type="pct"/>
          </w:tcPr>
          <w:p w14:paraId="3FA610B2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358" w:type="pct"/>
          </w:tcPr>
          <w:p w14:paraId="57565E45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757" w:type="pct"/>
          </w:tcPr>
          <w:p w14:paraId="276B64EB" w14:textId="2D0195AE" w:rsidR="00483B1D" w:rsidRPr="00B97852" w:rsidRDefault="00483B1D" w:rsidP="00B97852">
            <w:pPr>
              <w:pStyle w:val="BodyText"/>
            </w:pPr>
          </w:p>
        </w:tc>
        <w:tc>
          <w:tcPr>
            <w:tcW w:w="454" w:type="pct"/>
          </w:tcPr>
          <w:p w14:paraId="5E0B5BC5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58" w:type="pct"/>
          </w:tcPr>
          <w:p w14:paraId="6121C40C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27" w:type="pct"/>
          </w:tcPr>
          <w:p w14:paraId="676AEC2E" w14:textId="77777777" w:rsidR="00483B1D" w:rsidRPr="0074129A" w:rsidRDefault="00483B1D" w:rsidP="007F43B0">
            <w:pPr>
              <w:pStyle w:val="BodyText"/>
            </w:pPr>
          </w:p>
        </w:tc>
        <w:tc>
          <w:tcPr>
            <w:tcW w:w="1243" w:type="pct"/>
          </w:tcPr>
          <w:p w14:paraId="0BF3892A" w14:textId="77777777" w:rsidR="00483B1D" w:rsidRPr="0074129A" w:rsidRDefault="00483B1D" w:rsidP="007F43B0">
            <w:pPr>
              <w:pStyle w:val="BodyText"/>
            </w:pPr>
          </w:p>
        </w:tc>
      </w:tr>
      <w:tr w:rsidR="00483B1D" w:rsidRPr="0074129A" w14:paraId="3BA260D9" w14:textId="77777777" w:rsidTr="0022550A">
        <w:trPr>
          <w:trHeight w:val="567"/>
        </w:trPr>
        <w:tc>
          <w:tcPr>
            <w:tcW w:w="1103" w:type="pct"/>
          </w:tcPr>
          <w:p w14:paraId="294F8743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358" w:type="pct"/>
          </w:tcPr>
          <w:p w14:paraId="350E23C4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757" w:type="pct"/>
          </w:tcPr>
          <w:p w14:paraId="7A7EEC71" w14:textId="6AF36227" w:rsidR="00483B1D" w:rsidRPr="00B97852" w:rsidRDefault="00483B1D" w:rsidP="00B97852">
            <w:pPr>
              <w:pStyle w:val="BodyText"/>
            </w:pPr>
          </w:p>
        </w:tc>
        <w:tc>
          <w:tcPr>
            <w:tcW w:w="454" w:type="pct"/>
          </w:tcPr>
          <w:p w14:paraId="7241ADDF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58" w:type="pct"/>
          </w:tcPr>
          <w:p w14:paraId="24F839E7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27" w:type="pct"/>
          </w:tcPr>
          <w:p w14:paraId="61D2069E" w14:textId="77777777" w:rsidR="00483B1D" w:rsidRPr="0074129A" w:rsidRDefault="00483B1D" w:rsidP="007F43B0">
            <w:pPr>
              <w:pStyle w:val="BodyText"/>
            </w:pPr>
          </w:p>
        </w:tc>
        <w:tc>
          <w:tcPr>
            <w:tcW w:w="1243" w:type="pct"/>
          </w:tcPr>
          <w:p w14:paraId="5154C1F9" w14:textId="77777777" w:rsidR="00483B1D" w:rsidRPr="0074129A" w:rsidRDefault="00483B1D" w:rsidP="007F43B0">
            <w:pPr>
              <w:pStyle w:val="BodyText"/>
            </w:pPr>
          </w:p>
        </w:tc>
      </w:tr>
      <w:tr w:rsidR="00483B1D" w:rsidRPr="0074129A" w14:paraId="3B9F635B" w14:textId="77777777" w:rsidTr="0022550A">
        <w:trPr>
          <w:trHeight w:val="411"/>
        </w:trPr>
        <w:tc>
          <w:tcPr>
            <w:tcW w:w="1103" w:type="pct"/>
          </w:tcPr>
          <w:p w14:paraId="5F6A342E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358" w:type="pct"/>
          </w:tcPr>
          <w:p w14:paraId="0056D53B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757" w:type="pct"/>
          </w:tcPr>
          <w:p w14:paraId="1E3EF893" w14:textId="0033DDC4" w:rsidR="00483B1D" w:rsidRPr="00B97852" w:rsidRDefault="00483B1D" w:rsidP="00B97852">
            <w:pPr>
              <w:pStyle w:val="BodyText"/>
            </w:pPr>
          </w:p>
        </w:tc>
        <w:tc>
          <w:tcPr>
            <w:tcW w:w="454" w:type="pct"/>
          </w:tcPr>
          <w:p w14:paraId="70D2E576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58" w:type="pct"/>
          </w:tcPr>
          <w:p w14:paraId="2249B8BD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27" w:type="pct"/>
          </w:tcPr>
          <w:p w14:paraId="0140FF09" w14:textId="77777777" w:rsidR="00483B1D" w:rsidRPr="0074129A" w:rsidRDefault="00483B1D" w:rsidP="007F43B0">
            <w:pPr>
              <w:pStyle w:val="BodyText"/>
            </w:pPr>
          </w:p>
        </w:tc>
        <w:tc>
          <w:tcPr>
            <w:tcW w:w="1243" w:type="pct"/>
          </w:tcPr>
          <w:p w14:paraId="35849D9D" w14:textId="77777777" w:rsidR="00483B1D" w:rsidRPr="0074129A" w:rsidRDefault="00483B1D" w:rsidP="007F43B0">
            <w:pPr>
              <w:pStyle w:val="BodyText"/>
            </w:pPr>
          </w:p>
        </w:tc>
      </w:tr>
      <w:tr w:rsidR="00483B1D" w:rsidRPr="0074129A" w14:paraId="2F68B07E" w14:textId="77777777" w:rsidTr="0022550A">
        <w:trPr>
          <w:trHeight w:val="567"/>
        </w:trPr>
        <w:tc>
          <w:tcPr>
            <w:tcW w:w="1103" w:type="pct"/>
          </w:tcPr>
          <w:p w14:paraId="48521BAA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358" w:type="pct"/>
          </w:tcPr>
          <w:p w14:paraId="323E4AF9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757" w:type="pct"/>
          </w:tcPr>
          <w:p w14:paraId="1ACF00FC" w14:textId="0FD73E8C" w:rsidR="00483B1D" w:rsidRPr="00B97852" w:rsidRDefault="00483B1D" w:rsidP="00B97852">
            <w:pPr>
              <w:pStyle w:val="BodyText"/>
            </w:pPr>
          </w:p>
        </w:tc>
        <w:tc>
          <w:tcPr>
            <w:tcW w:w="454" w:type="pct"/>
          </w:tcPr>
          <w:p w14:paraId="16C18EBD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58" w:type="pct"/>
          </w:tcPr>
          <w:p w14:paraId="5BA4DB0E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27" w:type="pct"/>
          </w:tcPr>
          <w:p w14:paraId="5E748A77" w14:textId="77777777" w:rsidR="00483B1D" w:rsidRPr="0074129A" w:rsidRDefault="00483B1D" w:rsidP="007F43B0">
            <w:pPr>
              <w:pStyle w:val="BodyText"/>
            </w:pPr>
          </w:p>
        </w:tc>
        <w:tc>
          <w:tcPr>
            <w:tcW w:w="1243" w:type="pct"/>
          </w:tcPr>
          <w:p w14:paraId="37F0E407" w14:textId="77777777" w:rsidR="00483B1D" w:rsidRPr="0074129A" w:rsidRDefault="00483B1D" w:rsidP="007F43B0">
            <w:pPr>
              <w:pStyle w:val="BodyText"/>
            </w:pPr>
          </w:p>
        </w:tc>
      </w:tr>
      <w:tr w:rsidR="00483B1D" w:rsidRPr="0074129A" w14:paraId="5681BA29" w14:textId="77777777" w:rsidTr="0022550A">
        <w:trPr>
          <w:trHeight w:val="567"/>
        </w:trPr>
        <w:tc>
          <w:tcPr>
            <w:tcW w:w="1103" w:type="pct"/>
          </w:tcPr>
          <w:p w14:paraId="0E0A623F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358" w:type="pct"/>
          </w:tcPr>
          <w:p w14:paraId="08B43655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757" w:type="pct"/>
          </w:tcPr>
          <w:p w14:paraId="04951B79" w14:textId="149B8EA1" w:rsidR="00483B1D" w:rsidRPr="00B97852" w:rsidRDefault="00483B1D" w:rsidP="00B97852">
            <w:pPr>
              <w:pStyle w:val="BodyText"/>
            </w:pPr>
          </w:p>
        </w:tc>
        <w:tc>
          <w:tcPr>
            <w:tcW w:w="454" w:type="pct"/>
          </w:tcPr>
          <w:p w14:paraId="674B9419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58" w:type="pct"/>
          </w:tcPr>
          <w:p w14:paraId="3A796EDD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27" w:type="pct"/>
          </w:tcPr>
          <w:p w14:paraId="5F9EDD90" w14:textId="77777777" w:rsidR="00483B1D" w:rsidRPr="0074129A" w:rsidRDefault="00483B1D" w:rsidP="008F3B23">
            <w:pPr>
              <w:pStyle w:val="BodyText"/>
            </w:pPr>
          </w:p>
        </w:tc>
        <w:tc>
          <w:tcPr>
            <w:tcW w:w="1243" w:type="pct"/>
          </w:tcPr>
          <w:p w14:paraId="6CA6CFE0" w14:textId="77777777" w:rsidR="00483B1D" w:rsidRPr="0074129A" w:rsidRDefault="00483B1D" w:rsidP="008F3B23">
            <w:pPr>
              <w:pStyle w:val="BodyText"/>
            </w:pPr>
          </w:p>
        </w:tc>
      </w:tr>
      <w:tr w:rsidR="00483B1D" w:rsidRPr="0074129A" w14:paraId="407413B0" w14:textId="77777777" w:rsidTr="0022550A">
        <w:trPr>
          <w:trHeight w:val="567"/>
        </w:trPr>
        <w:tc>
          <w:tcPr>
            <w:tcW w:w="1103" w:type="pct"/>
          </w:tcPr>
          <w:p w14:paraId="49CFA56A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358" w:type="pct"/>
          </w:tcPr>
          <w:p w14:paraId="13D6264F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757" w:type="pct"/>
          </w:tcPr>
          <w:p w14:paraId="1988673D" w14:textId="6610E395" w:rsidR="00483B1D" w:rsidRPr="00B97852" w:rsidRDefault="00483B1D" w:rsidP="00B97852">
            <w:pPr>
              <w:pStyle w:val="BodyText"/>
            </w:pPr>
          </w:p>
        </w:tc>
        <w:tc>
          <w:tcPr>
            <w:tcW w:w="454" w:type="pct"/>
          </w:tcPr>
          <w:p w14:paraId="20ED4E07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58" w:type="pct"/>
          </w:tcPr>
          <w:p w14:paraId="3ABC153C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27" w:type="pct"/>
          </w:tcPr>
          <w:p w14:paraId="5C877F9A" w14:textId="77777777" w:rsidR="00483B1D" w:rsidRPr="0074129A" w:rsidRDefault="00483B1D" w:rsidP="008F3B23">
            <w:pPr>
              <w:pStyle w:val="BodyText"/>
            </w:pPr>
          </w:p>
        </w:tc>
        <w:tc>
          <w:tcPr>
            <w:tcW w:w="1243" w:type="pct"/>
          </w:tcPr>
          <w:p w14:paraId="55372ADC" w14:textId="77777777" w:rsidR="00483B1D" w:rsidRPr="0074129A" w:rsidRDefault="00483B1D" w:rsidP="008F3B23">
            <w:pPr>
              <w:pStyle w:val="BodyText"/>
            </w:pPr>
          </w:p>
        </w:tc>
      </w:tr>
      <w:tr w:rsidR="00483B1D" w:rsidRPr="0074129A" w14:paraId="234C17C6" w14:textId="77777777" w:rsidTr="0022550A">
        <w:trPr>
          <w:trHeight w:val="567"/>
        </w:trPr>
        <w:tc>
          <w:tcPr>
            <w:tcW w:w="1103" w:type="pct"/>
          </w:tcPr>
          <w:p w14:paraId="5E47A458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358" w:type="pct"/>
          </w:tcPr>
          <w:p w14:paraId="184214C0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757" w:type="pct"/>
          </w:tcPr>
          <w:p w14:paraId="3A22DA00" w14:textId="2B0A0708" w:rsidR="00483B1D" w:rsidRPr="00B97852" w:rsidRDefault="00483B1D" w:rsidP="00B97852">
            <w:pPr>
              <w:pStyle w:val="BodyText"/>
            </w:pPr>
          </w:p>
        </w:tc>
        <w:tc>
          <w:tcPr>
            <w:tcW w:w="454" w:type="pct"/>
          </w:tcPr>
          <w:p w14:paraId="48355F29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58" w:type="pct"/>
          </w:tcPr>
          <w:p w14:paraId="5AB3C76D" w14:textId="77777777" w:rsidR="00483B1D" w:rsidRPr="00B97852" w:rsidRDefault="00483B1D" w:rsidP="00B97852">
            <w:pPr>
              <w:pStyle w:val="BodyText"/>
            </w:pPr>
          </w:p>
        </w:tc>
        <w:tc>
          <w:tcPr>
            <w:tcW w:w="527" w:type="pct"/>
          </w:tcPr>
          <w:p w14:paraId="3DF68B99" w14:textId="77777777" w:rsidR="00483B1D" w:rsidRPr="0074129A" w:rsidRDefault="00483B1D" w:rsidP="007F43B0">
            <w:pPr>
              <w:pStyle w:val="BodyText"/>
            </w:pPr>
          </w:p>
        </w:tc>
        <w:tc>
          <w:tcPr>
            <w:tcW w:w="1243" w:type="pct"/>
          </w:tcPr>
          <w:p w14:paraId="36562EBF" w14:textId="77777777" w:rsidR="00483B1D" w:rsidRPr="0074129A" w:rsidRDefault="00483B1D" w:rsidP="007F43B0">
            <w:pPr>
              <w:pStyle w:val="BodyText"/>
            </w:pPr>
          </w:p>
        </w:tc>
      </w:tr>
    </w:tbl>
    <w:p w14:paraId="280F6845" w14:textId="13DC30C7" w:rsidR="0074129A" w:rsidRPr="0074129A" w:rsidRDefault="004C1584" w:rsidP="004C1584">
      <w:pPr>
        <w:pStyle w:val="Heading2"/>
      </w:pPr>
      <w:r>
        <w:rPr>
          <w:lang w:val="cy"/>
        </w:rPr>
        <w:t>3.2</w:t>
      </w:r>
      <w:r>
        <w:rPr>
          <w:lang w:val="cy"/>
        </w:rPr>
        <w:tab/>
        <w:t>Trosolwg o amcangyfrif QMED ym mhob safle dan sylw</w:t>
      </w:r>
    </w:p>
    <w:p w14:paraId="2EE92366" w14:textId="72BA747F" w:rsidR="0074129A" w:rsidRPr="0074129A" w:rsidRDefault="00851134" w:rsidP="0064365A">
      <w:pPr>
        <w:pStyle w:val="Bullets"/>
      </w:pPr>
      <w:r>
        <w:rPr>
          <w:lang w:val="cy"/>
        </w:rPr>
        <w:t xml:space="preserve">Mae tybiaeth y bydd disgrifydd dalgylch gyda dull trosglwyddo rhoddwyr yn cael ei ddefnyddio. Os defnyddiwyd dull amgen, ychwanegwch dabl i gofnodi manylion a rhesymau fel y bo angen. </w:t>
      </w:r>
    </w:p>
    <w:p w14:paraId="74E65A40" w14:textId="75988242" w:rsidR="005A1A0F" w:rsidRPr="0074129A" w:rsidRDefault="0074129A" w:rsidP="00F75450">
      <w:pPr>
        <w:pStyle w:val="Bullets"/>
      </w:pPr>
      <w:r>
        <w:rPr>
          <w:lang w:val="cy"/>
        </w:rPr>
        <w:t>Dylid cymhwyso gweithdrefnau addasu trefol p'un a yw'r safle dan sylw yn wledig neu'n drefol.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1559"/>
        <w:gridCol w:w="1559"/>
        <w:gridCol w:w="1559"/>
        <w:gridCol w:w="1701"/>
        <w:gridCol w:w="3828"/>
      </w:tblGrid>
      <w:tr w:rsidR="00FA3739" w:rsidRPr="0074129A" w14:paraId="20AFB646" w14:textId="77777777" w:rsidTr="00F26567">
        <w:trPr>
          <w:trHeight w:val="2386"/>
        </w:trPr>
        <w:tc>
          <w:tcPr>
            <w:tcW w:w="988" w:type="dxa"/>
          </w:tcPr>
          <w:p w14:paraId="062C1558" w14:textId="1B915780" w:rsidR="00F35502" w:rsidRPr="00962B2B" w:rsidRDefault="00F3550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Cod y safle</w:t>
            </w:r>
          </w:p>
        </w:tc>
        <w:tc>
          <w:tcPr>
            <w:tcW w:w="1701" w:type="dxa"/>
          </w:tcPr>
          <w:p w14:paraId="643B936E" w14:textId="4237E562" w:rsidR="00F35502" w:rsidRPr="00962B2B" w:rsidRDefault="00F3550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Cwrs dŵr</w:t>
            </w:r>
          </w:p>
        </w:tc>
        <w:tc>
          <w:tcPr>
            <w:tcW w:w="1701" w:type="dxa"/>
          </w:tcPr>
          <w:p w14:paraId="5C93C138" w14:textId="5FD5923B" w:rsidR="00F35502" w:rsidRPr="00962B2B" w:rsidRDefault="00F35502" w:rsidP="007F43B0">
            <w:pPr>
              <w:pStyle w:val="BodyText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cy"/>
              </w:rPr>
              <w:t>Disgrifwyr</w:t>
            </w:r>
            <w:proofErr w:type="spellEnd"/>
            <w:r>
              <w:rPr>
                <w:b/>
                <w:bCs/>
                <w:lang w:val="cy"/>
              </w:rPr>
              <w:t xml:space="preserve"> dalgylchoedd trefol QMED (m</w:t>
            </w:r>
            <w:r>
              <w:rPr>
                <w:b/>
                <w:bCs/>
                <w:vertAlign w:val="superscript"/>
                <w:lang w:val="cy"/>
              </w:rPr>
              <w:t>3</w:t>
            </w:r>
            <w:r>
              <w:rPr>
                <w:b/>
                <w:bCs/>
                <w:lang w:val="cy"/>
              </w:rPr>
              <w:t>/s)</w:t>
            </w:r>
          </w:p>
        </w:tc>
        <w:tc>
          <w:tcPr>
            <w:tcW w:w="1559" w:type="dxa"/>
          </w:tcPr>
          <w:p w14:paraId="2B686E84" w14:textId="6ECD0EA4" w:rsidR="00F35502" w:rsidRPr="00962B2B" w:rsidRDefault="00F3550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Rhifau NRFA ar gyfer gorsafoedd rhoddwyr a ddefnyddir </w:t>
            </w:r>
          </w:p>
        </w:tc>
        <w:tc>
          <w:tcPr>
            <w:tcW w:w="1559" w:type="dxa"/>
          </w:tcPr>
          <w:p w14:paraId="237CF37D" w14:textId="591E3F38" w:rsidR="00F35502" w:rsidRPr="00962B2B" w:rsidRDefault="00F3550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Cymedroli pellter wedi'i gymhwyso? </w:t>
            </w:r>
          </w:p>
        </w:tc>
        <w:tc>
          <w:tcPr>
            <w:tcW w:w="1559" w:type="dxa"/>
          </w:tcPr>
          <w:p w14:paraId="60648A61" w14:textId="72D98757" w:rsidR="00F35502" w:rsidRPr="00962B2B" w:rsidRDefault="00FA3739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Cymhareb addasu QMED </w:t>
            </w:r>
          </w:p>
        </w:tc>
        <w:tc>
          <w:tcPr>
            <w:tcW w:w="1701" w:type="dxa"/>
          </w:tcPr>
          <w:p w14:paraId="0C1D8F92" w14:textId="7627E06C" w:rsidR="00F35502" w:rsidRPr="00962B2B" w:rsidRDefault="00F3550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Addaswyd rhoddwyr trefol QMED (m</w:t>
            </w:r>
            <w:r>
              <w:rPr>
                <w:b/>
                <w:bCs/>
                <w:vertAlign w:val="superscript"/>
                <w:lang w:val="cy"/>
              </w:rPr>
              <w:t>3</w:t>
            </w:r>
            <w:r>
              <w:rPr>
                <w:b/>
                <w:bCs/>
                <w:lang w:val="cy"/>
              </w:rPr>
              <w:t>/s)</w:t>
            </w:r>
          </w:p>
        </w:tc>
        <w:tc>
          <w:tcPr>
            <w:tcW w:w="3828" w:type="dxa"/>
          </w:tcPr>
          <w:p w14:paraId="65198FD4" w14:textId="7040EE7E" w:rsidR="00F35502" w:rsidRPr="00962B2B" w:rsidRDefault="00F35502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Nodiadau</w:t>
            </w:r>
          </w:p>
        </w:tc>
      </w:tr>
      <w:tr w:rsidR="00FA3739" w:rsidRPr="0074129A" w14:paraId="0BF604F9" w14:textId="77777777" w:rsidTr="00F26567">
        <w:trPr>
          <w:trHeight w:val="567"/>
        </w:trPr>
        <w:tc>
          <w:tcPr>
            <w:tcW w:w="988" w:type="dxa"/>
          </w:tcPr>
          <w:p w14:paraId="67E3FAFB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701" w:type="dxa"/>
          </w:tcPr>
          <w:p w14:paraId="30204E92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701" w:type="dxa"/>
          </w:tcPr>
          <w:p w14:paraId="6272F348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559" w:type="dxa"/>
          </w:tcPr>
          <w:p w14:paraId="6EEBEC7E" w14:textId="77777777" w:rsidR="00851134" w:rsidRPr="0074129A" w:rsidRDefault="00851134" w:rsidP="007F43B0">
            <w:pPr>
              <w:pStyle w:val="BodyText"/>
            </w:pPr>
          </w:p>
        </w:tc>
        <w:tc>
          <w:tcPr>
            <w:tcW w:w="1559" w:type="dxa"/>
          </w:tcPr>
          <w:p w14:paraId="064F980E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559" w:type="dxa"/>
          </w:tcPr>
          <w:p w14:paraId="42FC48EA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701" w:type="dxa"/>
          </w:tcPr>
          <w:p w14:paraId="63860B81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3828" w:type="dxa"/>
          </w:tcPr>
          <w:p w14:paraId="28742D2E" w14:textId="77777777" w:rsidR="00F35502" w:rsidRPr="0074129A" w:rsidRDefault="00F35502" w:rsidP="007F43B0">
            <w:pPr>
              <w:pStyle w:val="BodyText"/>
            </w:pPr>
          </w:p>
        </w:tc>
      </w:tr>
      <w:tr w:rsidR="00FA3739" w:rsidRPr="0074129A" w14:paraId="02C48D97" w14:textId="77777777" w:rsidTr="00F26567">
        <w:trPr>
          <w:trHeight w:val="567"/>
        </w:trPr>
        <w:tc>
          <w:tcPr>
            <w:tcW w:w="988" w:type="dxa"/>
          </w:tcPr>
          <w:p w14:paraId="78296DF7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701" w:type="dxa"/>
          </w:tcPr>
          <w:p w14:paraId="686C8EB2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701" w:type="dxa"/>
          </w:tcPr>
          <w:p w14:paraId="27AB2725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559" w:type="dxa"/>
          </w:tcPr>
          <w:p w14:paraId="6C09802B" w14:textId="77777777" w:rsidR="00851134" w:rsidRPr="0074129A" w:rsidRDefault="00851134" w:rsidP="007F43B0">
            <w:pPr>
              <w:pStyle w:val="BodyText"/>
            </w:pPr>
          </w:p>
        </w:tc>
        <w:tc>
          <w:tcPr>
            <w:tcW w:w="1559" w:type="dxa"/>
          </w:tcPr>
          <w:p w14:paraId="29710EFD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559" w:type="dxa"/>
          </w:tcPr>
          <w:p w14:paraId="77619B08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701" w:type="dxa"/>
          </w:tcPr>
          <w:p w14:paraId="7685870D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3828" w:type="dxa"/>
          </w:tcPr>
          <w:p w14:paraId="7B9AF561" w14:textId="77777777" w:rsidR="00F35502" w:rsidRPr="0074129A" w:rsidRDefault="00F35502" w:rsidP="007F43B0">
            <w:pPr>
              <w:pStyle w:val="BodyText"/>
            </w:pPr>
          </w:p>
        </w:tc>
      </w:tr>
      <w:tr w:rsidR="00FA3739" w:rsidRPr="0074129A" w14:paraId="05732337" w14:textId="77777777" w:rsidTr="00F26567">
        <w:trPr>
          <w:trHeight w:val="567"/>
        </w:trPr>
        <w:tc>
          <w:tcPr>
            <w:tcW w:w="988" w:type="dxa"/>
          </w:tcPr>
          <w:p w14:paraId="60C27683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701" w:type="dxa"/>
          </w:tcPr>
          <w:p w14:paraId="1F4969EA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701" w:type="dxa"/>
          </w:tcPr>
          <w:p w14:paraId="5E71062E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559" w:type="dxa"/>
          </w:tcPr>
          <w:p w14:paraId="3106FA30" w14:textId="77777777" w:rsidR="00851134" w:rsidRPr="0074129A" w:rsidRDefault="00851134" w:rsidP="007F43B0">
            <w:pPr>
              <w:pStyle w:val="BodyText"/>
            </w:pPr>
          </w:p>
        </w:tc>
        <w:tc>
          <w:tcPr>
            <w:tcW w:w="1559" w:type="dxa"/>
          </w:tcPr>
          <w:p w14:paraId="20960756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559" w:type="dxa"/>
          </w:tcPr>
          <w:p w14:paraId="524C7A67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1701" w:type="dxa"/>
          </w:tcPr>
          <w:p w14:paraId="5B009E54" w14:textId="77777777" w:rsidR="00F35502" w:rsidRPr="0074129A" w:rsidRDefault="00F35502" w:rsidP="007F43B0">
            <w:pPr>
              <w:pStyle w:val="BodyText"/>
            </w:pPr>
          </w:p>
        </w:tc>
        <w:tc>
          <w:tcPr>
            <w:tcW w:w="3828" w:type="dxa"/>
          </w:tcPr>
          <w:p w14:paraId="41C6DF59" w14:textId="77777777" w:rsidR="00F35502" w:rsidRPr="0074129A" w:rsidRDefault="00F35502" w:rsidP="007F43B0">
            <w:pPr>
              <w:pStyle w:val="BodyText"/>
            </w:pPr>
          </w:p>
        </w:tc>
      </w:tr>
      <w:tr w:rsidR="008F7BA0" w:rsidRPr="0074129A" w14:paraId="69404EFC" w14:textId="77777777" w:rsidTr="00F26567">
        <w:trPr>
          <w:trHeight w:val="567"/>
        </w:trPr>
        <w:tc>
          <w:tcPr>
            <w:tcW w:w="988" w:type="dxa"/>
          </w:tcPr>
          <w:p w14:paraId="4D2A34D4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701" w:type="dxa"/>
          </w:tcPr>
          <w:p w14:paraId="67398147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701" w:type="dxa"/>
          </w:tcPr>
          <w:p w14:paraId="24217FF3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559" w:type="dxa"/>
          </w:tcPr>
          <w:p w14:paraId="34364A1F" w14:textId="77777777" w:rsidR="008F7BA0" w:rsidRDefault="008F7BA0" w:rsidP="007F43B0">
            <w:pPr>
              <w:pStyle w:val="BodyText"/>
            </w:pPr>
          </w:p>
        </w:tc>
        <w:tc>
          <w:tcPr>
            <w:tcW w:w="1559" w:type="dxa"/>
          </w:tcPr>
          <w:p w14:paraId="21C64D9F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559" w:type="dxa"/>
          </w:tcPr>
          <w:p w14:paraId="4F9C95BE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701" w:type="dxa"/>
          </w:tcPr>
          <w:p w14:paraId="452970B7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3828" w:type="dxa"/>
          </w:tcPr>
          <w:p w14:paraId="61D5FC63" w14:textId="77777777" w:rsidR="008F7BA0" w:rsidRPr="0074129A" w:rsidRDefault="008F7BA0" w:rsidP="007F43B0">
            <w:pPr>
              <w:pStyle w:val="BodyText"/>
            </w:pPr>
          </w:p>
        </w:tc>
      </w:tr>
      <w:tr w:rsidR="008F7BA0" w:rsidRPr="0074129A" w14:paraId="36EF5692" w14:textId="77777777" w:rsidTr="00F26567">
        <w:trPr>
          <w:trHeight w:val="567"/>
        </w:trPr>
        <w:tc>
          <w:tcPr>
            <w:tcW w:w="988" w:type="dxa"/>
          </w:tcPr>
          <w:p w14:paraId="5C2451F7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701" w:type="dxa"/>
          </w:tcPr>
          <w:p w14:paraId="78695E0C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701" w:type="dxa"/>
          </w:tcPr>
          <w:p w14:paraId="7D49F315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559" w:type="dxa"/>
          </w:tcPr>
          <w:p w14:paraId="18FF6F3B" w14:textId="77777777" w:rsidR="008F7BA0" w:rsidRDefault="008F7BA0" w:rsidP="007F43B0">
            <w:pPr>
              <w:pStyle w:val="BodyText"/>
            </w:pPr>
          </w:p>
        </w:tc>
        <w:tc>
          <w:tcPr>
            <w:tcW w:w="1559" w:type="dxa"/>
          </w:tcPr>
          <w:p w14:paraId="1A5AF4FD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559" w:type="dxa"/>
          </w:tcPr>
          <w:p w14:paraId="2E755D7C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1701" w:type="dxa"/>
          </w:tcPr>
          <w:p w14:paraId="67903423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3828" w:type="dxa"/>
          </w:tcPr>
          <w:p w14:paraId="222D179B" w14:textId="77777777" w:rsidR="008F7BA0" w:rsidRPr="0074129A" w:rsidRDefault="008F7BA0" w:rsidP="007F43B0">
            <w:pPr>
              <w:pStyle w:val="BodyText"/>
            </w:pPr>
          </w:p>
        </w:tc>
      </w:tr>
    </w:tbl>
    <w:p w14:paraId="02AC7090" w14:textId="43C2D4AC" w:rsidR="0074129A" w:rsidRPr="0074129A" w:rsidRDefault="004C1584" w:rsidP="004C1584">
      <w:pPr>
        <w:pStyle w:val="Heading2"/>
      </w:pPr>
      <w:r>
        <w:rPr>
          <w:lang w:val="cy"/>
        </w:rPr>
        <w:lastRenderedPageBreak/>
        <w:t>3.3</w:t>
      </w:r>
      <w:r>
        <w:rPr>
          <w:lang w:val="cy"/>
        </w:rPr>
        <w:tab/>
        <w:t>Deillio grwpiau cronni</w:t>
      </w:r>
    </w:p>
    <w:p w14:paraId="2C66F218" w14:textId="77777777" w:rsidR="0074129A" w:rsidRPr="0074129A" w:rsidRDefault="0074129A" w:rsidP="0064365A">
      <w:pPr>
        <w:pStyle w:val="Bullets"/>
      </w:pPr>
      <w:r>
        <w:rPr>
          <w:lang w:val="cy"/>
        </w:rPr>
        <w:t xml:space="preserve">Gall sawl safle dan sylw ddefnyddio'r un grŵp cronni. </w:t>
      </w:r>
    </w:p>
    <w:p w14:paraId="12D7DD17" w14:textId="675AE3D8" w:rsidR="001C6ACF" w:rsidRPr="0074129A" w:rsidRDefault="0074129A" w:rsidP="0004656B">
      <w:pPr>
        <w:pStyle w:val="Bullets"/>
      </w:pPr>
      <w:r>
        <w:rPr>
          <w:lang w:val="cy"/>
        </w:rPr>
        <w:t>Dylid cyflwyno cyfansoddiad y grwpiau cronni yn yr atodiad.</w:t>
      </w:r>
    </w:p>
    <w:tbl>
      <w:tblPr>
        <w:tblStyle w:val="TableGrid"/>
        <w:tblW w:w="5012" w:type="pct"/>
        <w:tblLook w:val="04A0" w:firstRow="1" w:lastRow="0" w:firstColumn="1" w:lastColumn="0" w:noHBand="0" w:noVBand="1"/>
      </w:tblPr>
      <w:tblGrid>
        <w:gridCol w:w="1078"/>
        <w:gridCol w:w="1302"/>
        <w:gridCol w:w="1443"/>
        <w:gridCol w:w="3131"/>
        <w:gridCol w:w="7641"/>
      </w:tblGrid>
      <w:tr w:rsidR="001C6ACF" w:rsidRPr="0074129A" w14:paraId="5CFF820C" w14:textId="6CC0C8F5" w:rsidTr="00F35502">
        <w:tc>
          <w:tcPr>
            <w:tcW w:w="375" w:type="pct"/>
          </w:tcPr>
          <w:p w14:paraId="6307ED00" w14:textId="67801903" w:rsidR="001C6ACF" w:rsidRPr="0074129A" w:rsidRDefault="001C6ACF" w:rsidP="007F43B0">
            <w:pPr>
              <w:pStyle w:val="BodyText"/>
              <w:rPr>
                <w:b/>
              </w:rPr>
            </w:pPr>
            <w:bookmarkStart w:id="7" w:name="_Hlk49442299"/>
            <w:r>
              <w:rPr>
                <w:b/>
                <w:bCs/>
                <w:lang w:val="cy"/>
              </w:rPr>
              <w:t>Enw’r grŵp cronni</w:t>
            </w:r>
          </w:p>
        </w:tc>
        <w:tc>
          <w:tcPr>
            <w:tcW w:w="452" w:type="pct"/>
          </w:tcPr>
          <w:p w14:paraId="421C045F" w14:textId="19418B1D" w:rsidR="001C6ACF" w:rsidRPr="001C6ACF" w:rsidRDefault="001C6ACF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Safle y deilliodd y grŵp cronni ar ei gyfer </w:t>
            </w:r>
          </w:p>
        </w:tc>
        <w:tc>
          <w:tcPr>
            <w:tcW w:w="471" w:type="pct"/>
          </w:tcPr>
          <w:p w14:paraId="47E09584" w14:textId="5A1B8320" w:rsidR="001C6ACF" w:rsidRPr="0074129A" w:rsidRDefault="001C6ACF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Os yw'n berthnasol i fwy nag un safle, rhestrwch eu codau </w:t>
            </w:r>
          </w:p>
        </w:tc>
        <w:tc>
          <w:tcPr>
            <w:tcW w:w="1078" w:type="pct"/>
          </w:tcPr>
          <w:p w14:paraId="0DD4BD1A" w14:textId="63C88297" w:rsidR="001C6ACF" w:rsidRPr="0074129A" w:rsidRDefault="001C6ACF" w:rsidP="007F43B0">
            <w:pPr>
              <w:pStyle w:val="BodyText"/>
            </w:pPr>
            <w:r>
              <w:rPr>
                <w:b/>
                <w:bCs/>
                <w:lang w:val="cy"/>
              </w:rPr>
              <w:t xml:space="preserve">Dull: Un safle / gyda hanes / wedi'i gronni? </w:t>
            </w:r>
          </w:p>
          <w:p w14:paraId="553EED92" w14:textId="77777777" w:rsidR="001C6ACF" w:rsidRPr="0074129A" w:rsidRDefault="001C6ACF" w:rsidP="007F43B0">
            <w:pPr>
              <w:pStyle w:val="BodyText"/>
              <w:rPr>
                <w:b/>
              </w:rPr>
            </w:pPr>
            <w:r>
              <w:rPr>
                <w:lang w:val="cy"/>
              </w:rPr>
              <w:t>Cynhwyswch resymau dros ddewis y dull</w:t>
            </w:r>
          </w:p>
        </w:tc>
        <w:tc>
          <w:tcPr>
            <w:tcW w:w="2623" w:type="pct"/>
          </w:tcPr>
          <w:p w14:paraId="0C032460" w14:textId="77777777" w:rsidR="001C6ACF" w:rsidRPr="0074129A" w:rsidRDefault="001C6ACF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Newidiadau a wnaed i'r grŵp cronni diofyn, gyda rhesymau</w:t>
            </w:r>
          </w:p>
          <w:p w14:paraId="6F9721F5" w14:textId="77777777" w:rsidR="001C6ACF" w:rsidRDefault="001C6ACF" w:rsidP="007F43B0">
            <w:pPr>
              <w:pStyle w:val="BodyText"/>
            </w:pPr>
            <w:r>
              <w:rPr>
                <w:lang w:val="cy"/>
              </w:rPr>
              <w:t>Cynhwyswch unrhyw safleoedd yr ymchwiliwyd iddynt ond a gadwyd yn y grŵp</w:t>
            </w:r>
          </w:p>
          <w:p w14:paraId="3AEA5863" w14:textId="75D3A2D1" w:rsidR="001C6ACF" w:rsidRPr="0074129A" w:rsidRDefault="001C6ACF" w:rsidP="007F43B0">
            <w:pPr>
              <w:pStyle w:val="BodyText"/>
              <w:rPr>
                <w:b/>
              </w:rPr>
            </w:pPr>
          </w:p>
        </w:tc>
      </w:tr>
      <w:tr w:rsidR="001C6ACF" w:rsidRPr="0074129A" w14:paraId="151FC5FC" w14:textId="4B4DB1B2" w:rsidTr="00F35502">
        <w:tc>
          <w:tcPr>
            <w:tcW w:w="375" w:type="pct"/>
          </w:tcPr>
          <w:p w14:paraId="512CF255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452" w:type="pct"/>
          </w:tcPr>
          <w:p w14:paraId="445976E7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471" w:type="pct"/>
          </w:tcPr>
          <w:p w14:paraId="37335575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1078" w:type="pct"/>
          </w:tcPr>
          <w:p w14:paraId="476245AA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2623" w:type="pct"/>
          </w:tcPr>
          <w:p w14:paraId="7EA6CA6F" w14:textId="77777777" w:rsidR="001C6ACF" w:rsidRPr="0074129A" w:rsidRDefault="001C6ACF" w:rsidP="007F43B0">
            <w:pPr>
              <w:pStyle w:val="BodyText"/>
            </w:pPr>
          </w:p>
        </w:tc>
      </w:tr>
      <w:tr w:rsidR="001C6ACF" w:rsidRPr="0074129A" w14:paraId="794479BA" w14:textId="5FB0FD2F" w:rsidTr="00F35502">
        <w:tc>
          <w:tcPr>
            <w:tcW w:w="375" w:type="pct"/>
          </w:tcPr>
          <w:p w14:paraId="7EFB0792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452" w:type="pct"/>
          </w:tcPr>
          <w:p w14:paraId="7F5E60A0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471" w:type="pct"/>
          </w:tcPr>
          <w:p w14:paraId="62ADCC3D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1078" w:type="pct"/>
          </w:tcPr>
          <w:p w14:paraId="40813293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2623" w:type="pct"/>
          </w:tcPr>
          <w:p w14:paraId="23EDCD77" w14:textId="77777777" w:rsidR="001C6ACF" w:rsidRPr="0074129A" w:rsidRDefault="001C6ACF" w:rsidP="007F43B0">
            <w:pPr>
              <w:pStyle w:val="BodyText"/>
            </w:pPr>
          </w:p>
        </w:tc>
      </w:tr>
      <w:tr w:rsidR="001C6ACF" w:rsidRPr="0074129A" w14:paraId="4FF5B3D2" w14:textId="74F01C74" w:rsidTr="00F35502">
        <w:tc>
          <w:tcPr>
            <w:tcW w:w="375" w:type="pct"/>
          </w:tcPr>
          <w:p w14:paraId="52FEC051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452" w:type="pct"/>
          </w:tcPr>
          <w:p w14:paraId="1224C50F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471" w:type="pct"/>
          </w:tcPr>
          <w:p w14:paraId="27A89DED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1078" w:type="pct"/>
          </w:tcPr>
          <w:p w14:paraId="0ABF5FE6" w14:textId="77777777" w:rsidR="001C6ACF" w:rsidRPr="0074129A" w:rsidRDefault="001C6ACF" w:rsidP="007F43B0">
            <w:pPr>
              <w:pStyle w:val="BodyText"/>
            </w:pPr>
          </w:p>
        </w:tc>
        <w:tc>
          <w:tcPr>
            <w:tcW w:w="2623" w:type="pct"/>
          </w:tcPr>
          <w:p w14:paraId="3A808042" w14:textId="77777777" w:rsidR="001C6ACF" w:rsidRPr="0074129A" w:rsidRDefault="001C6ACF" w:rsidP="007F43B0">
            <w:pPr>
              <w:pStyle w:val="BodyText"/>
            </w:pPr>
          </w:p>
        </w:tc>
      </w:tr>
      <w:tr w:rsidR="001C6ACF" w:rsidRPr="0074129A" w14:paraId="39E36131" w14:textId="77777777" w:rsidTr="00F35502">
        <w:tc>
          <w:tcPr>
            <w:tcW w:w="1299" w:type="pct"/>
            <w:gridSpan w:val="3"/>
          </w:tcPr>
          <w:p w14:paraId="055A1892" w14:textId="0239C543" w:rsidR="001C6ACF" w:rsidRPr="00962B2B" w:rsidRDefault="001C6ACF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A wnaed addasiadau i unrhyw orsafoedd ar gyfer blynyddoedd pan nad oedd llifogydd? Os felly, rhowch fanylion</w:t>
            </w:r>
          </w:p>
        </w:tc>
        <w:tc>
          <w:tcPr>
            <w:tcW w:w="3701" w:type="pct"/>
            <w:gridSpan w:val="2"/>
          </w:tcPr>
          <w:p w14:paraId="6C6D585A" w14:textId="15094376" w:rsidR="001C6ACF" w:rsidRPr="005D54DC" w:rsidRDefault="001C6ACF" w:rsidP="007F43B0">
            <w:pPr>
              <w:pStyle w:val="BodyText"/>
            </w:pPr>
          </w:p>
        </w:tc>
      </w:tr>
      <w:tr w:rsidR="005D54DC" w:rsidRPr="0074129A" w14:paraId="6F2B4B59" w14:textId="77777777" w:rsidTr="00F35502">
        <w:tc>
          <w:tcPr>
            <w:tcW w:w="1299" w:type="pct"/>
            <w:gridSpan w:val="3"/>
          </w:tcPr>
          <w:p w14:paraId="567CA1E1" w14:textId="252BA525" w:rsidR="005D54DC" w:rsidRPr="0074129A" w:rsidRDefault="00540267" w:rsidP="005D54DC">
            <w:pPr>
              <w:pStyle w:val="BodyText"/>
            </w:pPr>
            <w:r>
              <w:rPr>
                <w:b/>
                <w:bCs/>
                <w:lang w:val="cy"/>
              </w:rPr>
              <w:t>Trothwy URBEXT2015 a ddefnyddir i greu grŵp(iau) cronni</w:t>
            </w:r>
          </w:p>
        </w:tc>
        <w:tc>
          <w:tcPr>
            <w:tcW w:w="3701" w:type="pct"/>
            <w:gridSpan w:val="2"/>
          </w:tcPr>
          <w:p w14:paraId="065B146D" w14:textId="77777777" w:rsidR="005D54DC" w:rsidRPr="0074129A" w:rsidRDefault="005D54DC" w:rsidP="008709E7">
            <w:pPr>
              <w:pStyle w:val="BodyText"/>
              <w:rPr>
                <w:i/>
                <w:iCs/>
              </w:rPr>
            </w:pPr>
            <w:r>
              <w:rPr>
                <w:i/>
                <w:iCs/>
                <w:lang w:val="cy"/>
              </w:rPr>
              <w:t>Rydym yn argymell bod hwn yn cael ei osod i 0.3 i wneud y defnydd mwyaf o'r data sydd ar gael a bod cromliniau twf yn cael eu dad-drefoli'n briodol</w:t>
            </w:r>
          </w:p>
        </w:tc>
      </w:tr>
      <w:bookmarkEnd w:id="7"/>
      <w:tr w:rsidR="00F91C6D" w:rsidRPr="0074129A" w14:paraId="659783AD" w14:textId="77777777" w:rsidTr="00F35502">
        <w:tc>
          <w:tcPr>
            <w:tcW w:w="1299" w:type="pct"/>
            <w:gridSpan w:val="3"/>
          </w:tcPr>
          <w:p w14:paraId="488A971C" w14:textId="164406F4" w:rsidR="00F91C6D" w:rsidRPr="0074129A" w:rsidRDefault="00F91C6D" w:rsidP="007F43B0">
            <w:pPr>
              <w:pStyle w:val="BodyText"/>
            </w:pPr>
            <w:r>
              <w:rPr>
                <w:b/>
                <w:bCs/>
                <w:lang w:val="cy"/>
              </w:rPr>
              <w:lastRenderedPageBreak/>
              <w:t xml:space="preserve">A yw cromliniau twf grwpiau cronni wedi cael eu dad-drefoli? </w:t>
            </w:r>
          </w:p>
        </w:tc>
        <w:tc>
          <w:tcPr>
            <w:tcW w:w="3701" w:type="pct"/>
            <w:gridSpan w:val="2"/>
          </w:tcPr>
          <w:p w14:paraId="07D3DB7A" w14:textId="0E949463" w:rsidR="00F91C6D" w:rsidRPr="005D54DC" w:rsidRDefault="00F91C6D" w:rsidP="007F43B0">
            <w:pPr>
              <w:pStyle w:val="BodyText"/>
            </w:pPr>
          </w:p>
        </w:tc>
      </w:tr>
    </w:tbl>
    <w:p w14:paraId="195BD76F" w14:textId="6CF023AC" w:rsidR="0074129A" w:rsidRPr="0074129A" w:rsidRDefault="004C1584" w:rsidP="004C1584">
      <w:pPr>
        <w:pStyle w:val="Heading2"/>
      </w:pPr>
      <w:r>
        <w:rPr>
          <w:lang w:val="cy"/>
        </w:rPr>
        <w:t>3.4</w:t>
      </w:r>
      <w:r>
        <w:rPr>
          <w:lang w:val="cy"/>
        </w:rPr>
        <w:tab/>
        <w:t>Deillio cromliniau twf llifogydd mewn safleoedd dan sylw</w:t>
      </w:r>
    </w:p>
    <w:p w14:paraId="73648E52" w14:textId="77777777" w:rsidR="0074129A" w:rsidRPr="0074129A" w:rsidRDefault="0074129A" w:rsidP="0064365A">
      <w:pPr>
        <w:pStyle w:val="Bullets"/>
      </w:pPr>
      <w:r>
        <w:rPr>
          <w:lang w:val="cy"/>
        </w:rPr>
        <w:t>Gellir defnyddio grŵp cronni a ddeilliwyd mewn un lleoliad i amcangyfrif cromliniau twf mewn sawl safle heb fedryddion. Fodd bynnag, efallai fod gan bob safle addasiad trefol gwahanol, ac felly paramedrau cromliniau twf gwahanol.</w:t>
      </w:r>
    </w:p>
    <w:p w14:paraId="7B03ABEF" w14:textId="18210534" w:rsidR="0074129A" w:rsidRDefault="0074129A" w:rsidP="0064365A">
      <w:pPr>
        <w:pStyle w:val="Bullets"/>
      </w:pPr>
      <w:r>
        <w:rPr>
          <w:lang w:val="cy"/>
        </w:rPr>
        <w:t>Dylid dangos unrhyw blotiau amlder perthnasol, yn enwedig sy'n dangos unrhyw gymariaethau rhwng cromliniau twf un safle a chronfeydd twf cronedig (gan gynnwys data brigau llifogydd ar y plot), mewn atodiad.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2"/>
        <w:gridCol w:w="2469"/>
        <w:gridCol w:w="2376"/>
        <w:gridCol w:w="4749"/>
        <w:gridCol w:w="3104"/>
      </w:tblGrid>
      <w:tr w:rsidR="0074129A" w:rsidRPr="0074129A" w14:paraId="35B17793" w14:textId="77777777" w:rsidTr="0074129A">
        <w:tc>
          <w:tcPr>
            <w:tcW w:w="639" w:type="pct"/>
          </w:tcPr>
          <w:p w14:paraId="1BCA8477" w14:textId="77777777" w:rsidR="0074129A" w:rsidRPr="0074129A" w:rsidRDefault="0074129A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Cod y safle</w:t>
            </w:r>
          </w:p>
        </w:tc>
        <w:tc>
          <w:tcPr>
            <w:tcW w:w="848" w:type="pct"/>
          </w:tcPr>
          <w:p w14:paraId="43487CEE" w14:textId="77777777" w:rsidR="0074129A" w:rsidRPr="0074129A" w:rsidRDefault="0074129A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Enw’r grŵp cronni</w:t>
            </w:r>
          </w:p>
        </w:tc>
        <w:tc>
          <w:tcPr>
            <w:tcW w:w="816" w:type="pct"/>
          </w:tcPr>
          <w:p w14:paraId="4EED9D0A" w14:textId="77777777" w:rsidR="0074129A" w:rsidRPr="0074129A" w:rsidRDefault="0074129A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Y dosbarthiad a ddefnyddiwyd a’r rheswm dros ei ddewis</w:t>
            </w:r>
          </w:p>
        </w:tc>
        <w:tc>
          <w:tcPr>
            <w:tcW w:w="1631" w:type="pct"/>
          </w:tcPr>
          <w:p w14:paraId="0CAE55AA" w14:textId="720E0B53" w:rsidR="0074129A" w:rsidRPr="0074129A" w:rsidRDefault="008D3623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A wnaed addasiad trefol?</w:t>
            </w:r>
          </w:p>
        </w:tc>
        <w:tc>
          <w:tcPr>
            <w:tcW w:w="1066" w:type="pct"/>
          </w:tcPr>
          <w:p w14:paraId="171903BF" w14:textId="3C360307" w:rsidR="0074129A" w:rsidRPr="0074129A" w:rsidRDefault="0074129A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Ffactor twf ar gyfer digwyddiad cyfnod dychwelyd o 100 mlynedd (1% AEP) </w:t>
            </w:r>
          </w:p>
        </w:tc>
      </w:tr>
      <w:tr w:rsidR="0074129A" w:rsidRPr="0074129A" w14:paraId="27D60AE9" w14:textId="77777777" w:rsidTr="0074129A">
        <w:tc>
          <w:tcPr>
            <w:tcW w:w="639" w:type="pct"/>
          </w:tcPr>
          <w:p w14:paraId="74451D4A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848" w:type="pct"/>
          </w:tcPr>
          <w:p w14:paraId="1A818663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816" w:type="pct"/>
          </w:tcPr>
          <w:p w14:paraId="760D4A05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1631" w:type="pct"/>
          </w:tcPr>
          <w:p w14:paraId="76DD9BA6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1066" w:type="pct"/>
          </w:tcPr>
          <w:p w14:paraId="2EA916A2" w14:textId="77777777" w:rsidR="0074129A" w:rsidRPr="0074129A" w:rsidRDefault="0074129A" w:rsidP="007F43B0">
            <w:pPr>
              <w:pStyle w:val="BodyText"/>
            </w:pPr>
          </w:p>
        </w:tc>
      </w:tr>
      <w:tr w:rsidR="0074129A" w:rsidRPr="0074129A" w14:paraId="193AAEC2" w14:textId="77777777" w:rsidTr="0074129A">
        <w:tc>
          <w:tcPr>
            <w:tcW w:w="639" w:type="pct"/>
          </w:tcPr>
          <w:p w14:paraId="596D601D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848" w:type="pct"/>
          </w:tcPr>
          <w:p w14:paraId="540D1FB6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816" w:type="pct"/>
          </w:tcPr>
          <w:p w14:paraId="16866788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1631" w:type="pct"/>
          </w:tcPr>
          <w:p w14:paraId="3D3E7ACA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1066" w:type="pct"/>
          </w:tcPr>
          <w:p w14:paraId="20F95B92" w14:textId="77777777" w:rsidR="0074129A" w:rsidRPr="0074129A" w:rsidRDefault="0074129A" w:rsidP="007F43B0">
            <w:pPr>
              <w:pStyle w:val="BodyText"/>
            </w:pPr>
          </w:p>
        </w:tc>
      </w:tr>
      <w:tr w:rsidR="0074129A" w:rsidRPr="0074129A" w14:paraId="0C712783" w14:textId="77777777" w:rsidTr="0074129A">
        <w:tc>
          <w:tcPr>
            <w:tcW w:w="639" w:type="pct"/>
          </w:tcPr>
          <w:p w14:paraId="7B4EFD39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848" w:type="pct"/>
          </w:tcPr>
          <w:p w14:paraId="20556F1E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816" w:type="pct"/>
          </w:tcPr>
          <w:p w14:paraId="08948BAC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1631" w:type="pct"/>
          </w:tcPr>
          <w:p w14:paraId="45BEFAAF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1066" w:type="pct"/>
          </w:tcPr>
          <w:p w14:paraId="4AA3E410" w14:textId="77777777" w:rsidR="0074129A" w:rsidRPr="0074129A" w:rsidRDefault="0074129A" w:rsidP="007F43B0">
            <w:pPr>
              <w:pStyle w:val="BodyText"/>
            </w:pPr>
          </w:p>
        </w:tc>
      </w:tr>
      <w:tr w:rsidR="00504013" w:rsidRPr="0074129A" w14:paraId="660DB615" w14:textId="77777777" w:rsidTr="0074129A">
        <w:tc>
          <w:tcPr>
            <w:tcW w:w="639" w:type="pct"/>
          </w:tcPr>
          <w:p w14:paraId="4CEFA514" w14:textId="77777777" w:rsidR="00504013" w:rsidRPr="0074129A" w:rsidRDefault="00504013" w:rsidP="007F43B0">
            <w:pPr>
              <w:pStyle w:val="BodyText"/>
            </w:pPr>
          </w:p>
        </w:tc>
        <w:tc>
          <w:tcPr>
            <w:tcW w:w="848" w:type="pct"/>
          </w:tcPr>
          <w:p w14:paraId="209CCDA1" w14:textId="77777777" w:rsidR="00504013" w:rsidRPr="0074129A" w:rsidRDefault="00504013" w:rsidP="007F43B0">
            <w:pPr>
              <w:pStyle w:val="BodyText"/>
            </w:pPr>
          </w:p>
        </w:tc>
        <w:tc>
          <w:tcPr>
            <w:tcW w:w="816" w:type="pct"/>
          </w:tcPr>
          <w:p w14:paraId="3A895967" w14:textId="77777777" w:rsidR="00504013" w:rsidRPr="0074129A" w:rsidRDefault="00504013" w:rsidP="007F43B0">
            <w:pPr>
              <w:pStyle w:val="BodyText"/>
            </w:pPr>
          </w:p>
        </w:tc>
        <w:tc>
          <w:tcPr>
            <w:tcW w:w="1631" w:type="pct"/>
          </w:tcPr>
          <w:p w14:paraId="42379BEF" w14:textId="77777777" w:rsidR="00504013" w:rsidRPr="0074129A" w:rsidRDefault="00504013" w:rsidP="007F43B0">
            <w:pPr>
              <w:pStyle w:val="BodyText"/>
            </w:pPr>
          </w:p>
        </w:tc>
        <w:tc>
          <w:tcPr>
            <w:tcW w:w="1066" w:type="pct"/>
          </w:tcPr>
          <w:p w14:paraId="6A65FFA8" w14:textId="77777777" w:rsidR="00504013" w:rsidRPr="0074129A" w:rsidRDefault="00504013" w:rsidP="007F43B0">
            <w:pPr>
              <w:pStyle w:val="BodyText"/>
            </w:pPr>
          </w:p>
        </w:tc>
      </w:tr>
      <w:tr w:rsidR="00504013" w:rsidRPr="0074129A" w14:paraId="1073B1FF" w14:textId="77777777" w:rsidTr="0074129A">
        <w:tc>
          <w:tcPr>
            <w:tcW w:w="639" w:type="pct"/>
          </w:tcPr>
          <w:p w14:paraId="5CE28CA0" w14:textId="77777777" w:rsidR="00504013" w:rsidRPr="0074129A" w:rsidRDefault="00504013" w:rsidP="007F43B0">
            <w:pPr>
              <w:pStyle w:val="BodyText"/>
            </w:pPr>
          </w:p>
        </w:tc>
        <w:tc>
          <w:tcPr>
            <w:tcW w:w="848" w:type="pct"/>
          </w:tcPr>
          <w:p w14:paraId="7A39AB77" w14:textId="77777777" w:rsidR="00504013" w:rsidRPr="0074129A" w:rsidRDefault="00504013" w:rsidP="007F43B0">
            <w:pPr>
              <w:pStyle w:val="BodyText"/>
            </w:pPr>
          </w:p>
        </w:tc>
        <w:tc>
          <w:tcPr>
            <w:tcW w:w="816" w:type="pct"/>
          </w:tcPr>
          <w:p w14:paraId="1173F02A" w14:textId="77777777" w:rsidR="00504013" w:rsidRPr="0074129A" w:rsidRDefault="00504013" w:rsidP="007F43B0">
            <w:pPr>
              <w:pStyle w:val="BodyText"/>
            </w:pPr>
          </w:p>
        </w:tc>
        <w:tc>
          <w:tcPr>
            <w:tcW w:w="1631" w:type="pct"/>
          </w:tcPr>
          <w:p w14:paraId="27D13F85" w14:textId="77777777" w:rsidR="00504013" w:rsidRPr="0074129A" w:rsidRDefault="00504013" w:rsidP="007F43B0">
            <w:pPr>
              <w:pStyle w:val="BodyText"/>
            </w:pPr>
          </w:p>
        </w:tc>
        <w:tc>
          <w:tcPr>
            <w:tcW w:w="1066" w:type="pct"/>
          </w:tcPr>
          <w:p w14:paraId="217E9700" w14:textId="77777777" w:rsidR="00504013" w:rsidRPr="0074129A" w:rsidRDefault="00504013" w:rsidP="007F43B0">
            <w:pPr>
              <w:pStyle w:val="BodyText"/>
            </w:pPr>
          </w:p>
        </w:tc>
      </w:tr>
    </w:tbl>
    <w:p w14:paraId="299BE306" w14:textId="244C5101" w:rsidR="0074129A" w:rsidRPr="0074129A" w:rsidRDefault="004C1584" w:rsidP="004C1584">
      <w:pPr>
        <w:pStyle w:val="Heading2"/>
      </w:pPr>
      <w:r>
        <w:rPr>
          <w:lang w:val="cy"/>
        </w:rPr>
        <w:lastRenderedPageBreak/>
        <w:t>3.5</w:t>
      </w:r>
      <w:r>
        <w:rPr>
          <w:lang w:val="cy"/>
        </w:rPr>
        <w:tab/>
        <w:t>Amcangyfrifon llifogydd o'r dull ystadegol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5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65"/>
      </w:tblGrid>
      <w:tr w:rsidR="00E67036" w:rsidRPr="0074129A" w14:paraId="17430278" w14:textId="77777777" w:rsidTr="0074129A">
        <w:tc>
          <w:tcPr>
            <w:tcW w:w="500" w:type="pct"/>
            <w:vMerge w:val="restart"/>
          </w:tcPr>
          <w:p w14:paraId="14723B91" w14:textId="7713F8C8" w:rsidR="00E67036" w:rsidRPr="0074129A" w:rsidRDefault="00E67036" w:rsidP="00373D14">
            <w:pPr>
              <w:pStyle w:val="BodyText"/>
              <w:spacing w:before="240"/>
            </w:pPr>
            <w:r>
              <w:rPr>
                <w:b/>
                <w:bCs/>
                <w:lang w:val="cy"/>
              </w:rPr>
              <w:t>Cod y safle</w:t>
            </w:r>
          </w:p>
        </w:tc>
        <w:tc>
          <w:tcPr>
            <w:tcW w:w="4500" w:type="pct"/>
            <w:gridSpan w:val="11"/>
          </w:tcPr>
          <w:p w14:paraId="7D63E098" w14:textId="6E88CB5A" w:rsidR="00E67036" w:rsidRPr="007024A6" w:rsidRDefault="00E67036" w:rsidP="007F43B0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Brig llifogydd (m</w:t>
            </w:r>
            <w:r>
              <w:rPr>
                <w:b/>
                <w:bCs/>
                <w:vertAlign w:val="superscript"/>
                <w:lang w:val="cy"/>
              </w:rPr>
              <w:t>3</w:t>
            </w:r>
            <w:r>
              <w:rPr>
                <w:b/>
                <w:bCs/>
                <w:lang w:val="cy"/>
              </w:rPr>
              <w:t>/s) ar gyfer y cyfnod dychwelyd neu ddigwyddiadau AEP canlynol</w:t>
            </w:r>
          </w:p>
        </w:tc>
      </w:tr>
      <w:tr w:rsidR="00E67036" w:rsidRPr="0074129A" w14:paraId="50AF63AB" w14:textId="77777777" w:rsidTr="005D54DC">
        <w:tc>
          <w:tcPr>
            <w:tcW w:w="500" w:type="pct"/>
            <w:vMerge/>
          </w:tcPr>
          <w:p w14:paraId="1D1C5A4A" w14:textId="77777777" w:rsidR="00E67036" w:rsidRPr="0074129A" w:rsidRDefault="00E67036" w:rsidP="005D54DC">
            <w:pPr>
              <w:pStyle w:val="BodyText"/>
              <w:spacing w:before="0" w:after="0"/>
            </w:pPr>
          </w:p>
        </w:tc>
        <w:tc>
          <w:tcPr>
            <w:tcW w:w="410" w:type="pct"/>
          </w:tcPr>
          <w:p w14:paraId="75E3A642" w14:textId="15349B3F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</w:t>
            </w:r>
          </w:p>
          <w:p w14:paraId="63C07AB5" w14:textId="396E2717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50%</w:t>
            </w:r>
          </w:p>
        </w:tc>
        <w:tc>
          <w:tcPr>
            <w:tcW w:w="410" w:type="pct"/>
          </w:tcPr>
          <w:p w14:paraId="51DE7399" w14:textId="1E347E9B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</w:t>
            </w:r>
          </w:p>
          <w:p w14:paraId="6A3069F0" w14:textId="5E05910B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20%</w:t>
            </w:r>
          </w:p>
        </w:tc>
        <w:tc>
          <w:tcPr>
            <w:tcW w:w="410" w:type="pct"/>
          </w:tcPr>
          <w:p w14:paraId="169A3262" w14:textId="5EE9B50E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10</w:t>
            </w:r>
          </w:p>
          <w:p w14:paraId="5E5D0383" w14:textId="348B95D8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10%</w:t>
            </w:r>
          </w:p>
        </w:tc>
        <w:tc>
          <w:tcPr>
            <w:tcW w:w="410" w:type="pct"/>
          </w:tcPr>
          <w:p w14:paraId="6A005ACE" w14:textId="46D3D57E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20</w:t>
            </w:r>
          </w:p>
          <w:p w14:paraId="315CA4F0" w14:textId="2AA87AC9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5%</w:t>
            </w:r>
          </w:p>
        </w:tc>
        <w:tc>
          <w:tcPr>
            <w:tcW w:w="410" w:type="pct"/>
          </w:tcPr>
          <w:p w14:paraId="1C7B44B8" w14:textId="47B222D5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30</w:t>
            </w:r>
          </w:p>
          <w:p w14:paraId="4A3057B0" w14:textId="4007F633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3.3%</w:t>
            </w:r>
          </w:p>
        </w:tc>
        <w:tc>
          <w:tcPr>
            <w:tcW w:w="410" w:type="pct"/>
          </w:tcPr>
          <w:p w14:paraId="0C7CD494" w14:textId="17EF19FA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50</w:t>
            </w:r>
          </w:p>
          <w:p w14:paraId="3BA0E63C" w14:textId="2BF3E146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2%</w:t>
            </w:r>
          </w:p>
        </w:tc>
        <w:tc>
          <w:tcPr>
            <w:tcW w:w="410" w:type="pct"/>
          </w:tcPr>
          <w:p w14:paraId="4615F40D" w14:textId="4AC44211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75</w:t>
            </w:r>
          </w:p>
          <w:p w14:paraId="26AD69D5" w14:textId="53406459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1.3%</w:t>
            </w:r>
          </w:p>
        </w:tc>
        <w:tc>
          <w:tcPr>
            <w:tcW w:w="410" w:type="pct"/>
          </w:tcPr>
          <w:p w14:paraId="68568B10" w14:textId="6627737F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100</w:t>
            </w:r>
          </w:p>
          <w:p w14:paraId="65C1E8A4" w14:textId="5B21D1C2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1%</w:t>
            </w:r>
          </w:p>
        </w:tc>
        <w:tc>
          <w:tcPr>
            <w:tcW w:w="410" w:type="pct"/>
          </w:tcPr>
          <w:p w14:paraId="3B78DD5D" w14:textId="1286A981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200</w:t>
            </w:r>
          </w:p>
          <w:p w14:paraId="5B06DABB" w14:textId="26D1031E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0.5%</w:t>
            </w:r>
          </w:p>
        </w:tc>
        <w:tc>
          <w:tcPr>
            <w:tcW w:w="410" w:type="pct"/>
          </w:tcPr>
          <w:p w14:paraId="31021B24" w14:textId="3B715091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500 0.2%</w:t>
            </w:r>
          </w:p>
        </w:tc>
        <w:tc>
          <w:tcPr>
            <w:tcW w:w="400" w:type="pct"/>
          </w:tcPr>
          <w:p w14:paraId="052CAD23" w14:textId="53216F96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1,000</w:t>
            </w:r>
          </w:p>
          <w:p w14:paraId="38D7FA70" w14:textId="1DFABEC1" w:rsidR="00E67036" w:rsidRPr="00E67036" w:rsidRDefault="00E67036" w:rsidP="00E67036">
            <w:pPr>
              <w:pStyle w:val="Body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0.1%</w:t>
            </w:r>
          </w:p>
        </w:tc>
      </w:tr>
      <w:tr w:rsidR="0074129A" w:rsidRPr="0074129A" w14:paraId="0EA3B389" w14:textId="77777777" w:rsidTr="005D54DC">
        <w:tc>
          <w:tcPr>
            <w:tcW w:w="500" w:type="pct"/>
          </w:tcPr>
          <w:p w14:paraId="738F6DCF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6074A478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75D67C9D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407777E4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423F2C30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0C8EF66C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63903D90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2F969D39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401A5A5D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4E0986A3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5E7F07C9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00" w:type="pct"/>
          </w:tcPr>
          <w:p w14:paraId="4A5A8B6D" w14:textId="77777777" w:rsidR="0074129A" w:rsidRPr="0074129A" w:rsidRDefault="0074129A" w:rsidP="007F43B0">
            <w:pPr>
              <w:pStyle w:val="BodyText"/>
            </w:pPr>
          </w:p>
        </w:tc>
      </w:tr>
      <w:tr w:rsidR="0074129A" w:rsidRPr="0074129A" w14:paraId="7E6AD86F" w14:textId="77777777" w:rsidTr="005D54DC">
        <w:tc>
          <w:tcPr>
            <w:tcW w:w="500" w:type="pct"/>
          </w:tcPr>
          <w:p w14:paraId="392B4791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4C655360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663C7193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37DDFD3A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5A487854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293D1BB0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285BFB5E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6BC7031D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4CCF51B1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487DCB57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10" w:type="pct"/>
          </w:tcPr>
          <w:p w14:paraId="1CEEB2DB" w14:textId="77777777" w:rsidR="0074129A" w:rsidRPr="0074129A" w:rsidRDefault="0074129A" w:rsidP="007F43B0">
            <w:pPr>
              <w:pStyle w:val="BodyText"/>
            </w:pPr>
          </w:p>
        </w:tc>
        <w:tc>
          <w:tcPr>
            <w:tcW w:w="400" w:type="pct"/>
          </w:tcPr>
          <w:p w14:paraId="0C5044C4" w14:textId="77777777" w:rsidR="0074129A" w:rsidRPr="0074129A" w:rsidRDefault="0074129A" w:rsidP="007F43B0">
            <w:pPr>
              <w:pStyle w:val="BodyText"/>
            </w:pPr>
          </w:p>
        </w:tc>
      </w:tr>
      <w:tr w:rsidR="001C3D33" w:rsidRPr="0074129A" w14:paraId="1C3D4365" w14:textId="77777777" w:rsidTr="005D54DC">
        <w:tc>
          <w:tcPr>
            <w:tcW w:w="500" w:type="pct"/>
          </w:tcPr>
          <w:p w14:paraId="50F06402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3139741F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0428A979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26FA4320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69EDF6FE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69295C57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72C86F49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0E624320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6AB5E2FC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5ED1DEDF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10" w:type="pct"/>
          </w:tcPr>
          <w:p w14:paraId="345FFE7C" w14:textId="77777777" w:rsidR="001C3D33" w:rsidRPr="0074129A" w:rsidRDefault="001C3D33" w:rsidP="007F43B0">
            <w:pPr>
              <w:pStyle w:val="BodyText"/>
            </w:pPr>
          </w:p>
        </w:tc>
        <w:tc>
          <w:tcPr>
            <w:tcW w:w="400" w:type="pct"/>
          </w:tcPr>
          <w:p w14:paraId="61B29CFB" w14:textId="77777777" w:rsidR="001C3D33" w:rsidRPr="0074129A" w:rsidRDefault="001C3D33" w:rsidP="007F43B0">
            <w:pPr>
              <w:pStyle w:val="BodyText"/>
            </w:pPr>
          </w:p>
        </w:tc>
      </w:tr>
      <w:tr w:rsidR="008F7BA0" w:rsidRPr="0074129A" w14:paraId="1894842E" w14:textId="77777777" w:rsidTr="005D54DC">
        <w:tc>
          <w:tcPr>
            <w:tcW w:w="500" w:type="pct"/>
          </w:tcPr>
          <w:p w14:paraId="63CFFC2E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3D0A6ED1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544A164D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394661AA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5C1D7A7E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71F11567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48CF0442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48E32AEC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4DF27C7F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6A9EE907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6D5EAA06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00" w:type="pct"/>
          </w:tcPr>
          <w:p w14:paraId="63ADAB61" w14:textId="77777777" w:rsidR="008F7BA0" w:rsidRPr="0074129A" w:rsidRDefault="008F7BA0" w:rsidP="007F43B0">
            <w:pPr>
              <w:pStyle w:val="BodyText"/>
            </w:pPr>
          </w:p>
        </w:tc>
      </w:tr>
      <w:tr w:rsidR="008F7BA0" w:rsidRPr="0074129A" w14:paraId="27BB7D76" w14:textId="77777777" w:rsidTr="005D54DC">
        <w:tc>
          <w:tcPr>
            <w:tcW w:w="500" w:type="pct"/>
          </w:tcPr>
          <w:p w14:paraId="76578F03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181650DE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2B2901FB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5F3DCFE6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615DA2F6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6041B399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5393D490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694E8C4D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056946B5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32CA5456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17124521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00" w:type="pct"/>
          </w:tcPr>
          <w:p w14:paraId="32F2CD51" w14:textId="77777777" w:rsidR="008F7BA0" w:rsidRPr="0074129A" w:rsidRDefault="008F7BA0" w:rsidP="007F43B0">
            <w:pPr>
              <w:pStyle w:val="BodyText"/>
            </w:pPr>
          </w:p>
        </w:tc>
      </w:tr>
      <w:tr w:rsidR="008F7BA0" w:rsidRPr="0074129A" w14:paraId="67F7A524" w14:textId="77777777" w:rsidTr="005D54DC">
        <w:tc>
          <w:tcPr>
            <w:tcW w:w="500" w:type="pct"/>
          </w:tcPr>
          <w:p w14:paraId="5685BB24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63693C87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5743FFD4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66BA3A5C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115DCD2B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569493C1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1CF5489A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08EF0E98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560F9E1B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30315730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10" w:type="pct"/>
          </w:tcPr>
          <w:p w14:paraId="6FEA9D0F" w14:textId="77777777" w:rsidR="008F7BA0" w:rsidRPr="0074129A" w:rsidRDefault="008F7BA0" w:rsidP="007F43B0">
            <w:pPr>
              <w:pStyle w:val="BodyText"/>
            </w:pPr>
          </w:p>
        </w:tc>
        <w:tc>
          <w:tcPr>
            <w:tcW w:w="400" w:type="pct"/>
          </w:tcPr>
          <w:p w14:paraId="16983360" w14:textId="77777777" w:rsidR="008F7BA0" w:rsidRPr="0074129A" w:rsidRDefault="008F7BA0" w:rsidP="007F43B0">
            <w:pPr>
              <w:pStyle w:val="BodyText"/>
            </w:pPr>
          </w:p>
        </w:tc>
      </w:tr>
    </w:tbl>
    <w:p w14:paraId="6EF88A1E" w14:textId="6F21DFFD" w:rsidR="00D6310F" w:rsidRDefault="00D6310F" w:rsidP="00D6310F">
      <w:pPr>
        <w:pStyle w:val="BodyText"/>
      </w:pPr>
      <w:bookmarkStart w:id="8" w:name="_Toc54691465"/>
      <w:r>
        <w:rPr>
          <w:lang w:val="cy"/>
        </w:rPr>
        <w:br w:type="page"/>
      </w:r>
    </w:p>
    <w:p w14:paraId="1259ED1F" w14:textId="03E7CEE3" w:rsidR="0074129A" w:rsidRPr="0074129A" w:rsidRDefault="0074129A" w:rsidP="0074129A">
      <w:pPr>
        <w:pStyle w:val="Heading1"/>
      </w:pPr>
      <w:bookmarkStart w:id="9" w:name="_Toc233897522"/>
      <w:r>
        <w:rPr>
          <w:lang w:val="cy"/>
        </w:rPr>
        <w:lastRenderedPageBreak/>
        <w:t xml:space="preserve">Dull </w:t>
      </w:r>
      <w:proofErr w:type="spellStart"/>
      <w:r>
        <w:rPr>
          <w:lang w:val="cy"/>
        </w:rPr>
        <w:t>hydrograff</w:t>
      </w:r>
      <w:proofErr w:type="spellEnd"/>
      <w:r>
        <w:rPr>
          <w:lang w:val="cy"/>
        </w:rPr>
        <w:t xml:space="preserve"> llifogydd wedi'i adfywio (</w:t>
      </w:r>
      <w:proofErr w:type="spellStart"/>
      <w:r>
        <w:rPr>
          <w:lang w:val="cy"/>
        </w:rPr>
        <w:t>ReFH</w:t>
      </w:r>
      <w:proofErr w:type="spellEnd"/>
      <w:r>
        <w:rPr>
          <w:lang w:val="cy"/>
        </w:rPr>
        <w:t>) ar gyfer amcangyfrif llifoedd brig</w:t>
      </w:r>
      <w:bookmarkEnd w:id="8"/>
      <w:bookmarkEnd w:id="9"/>
    </w:p>
    <w:p w14:paraId="26EB855D" w14:textId="3E2F9C39" w:rsidR="0074129A" w:rsidRPr="0074129A" w:rsidRDefault="0074129A" w:rsidP="007F43B0">
      <w:pPr>
        <w:pStyle w:val="BodyText"/>
      </w:pPr>
      <w:r>
        <w:rPr>
          <w:lang w:val="cy"/>
        </w:rPr>
        <w:t xml:space="preserve">Mae'r adran hon yn cofnodi cyfrifiadau ar gyfer amcangyfrifon o lifoedd brig a bydd yn defnyddio paramedrau diofyn fel arfer.  Os gwneir cyfrifiadau gwahanol wedi hynny ar gyfer </w:t>
      </w:r>
      <w:proofErr w:type="spellStart"/>
      <w:r>
        <w:rPr>
          <w:lang w:val="cy"/>
        </w:rPr>
        <w:t>hydrograffau</w:t>
      </w:r>
      <w:proofErr w:type="spellEnd"/>
      <w:r>
        <w:rPr>
          <w:lang w:val="cy"/>
        </w:rPr>
        <w:t>, dylid cofnodi manylion yn adran 5.</w:t>
      </w:r>
    </w:p>
    <w:p w14:paraId="5E023818" w14:textId="057DD521" w:rsidR="0074129A" w:rsidRPr="0074129A" w:rsidRDefault="004C1584" w:rsidP="004C1584">
      <w:pPr>
        <w:pStyle w:val="Heading2"/>
      </w:pPr>
      <w:r>
        <w:rPr>
          <w:lang w:val="cy"/>
        </w:rPr>
        <w:t>4.1</w:t>
      </w:r>
      <w:r>
        <w:rPr>
          <w:lang w:val="cy"/>
        </w:rPr>
        <w:tab/>
        <w:t xml:space="preserve">Digwyddiadau dylunio ar gyfer dull </w:t>
      </w:r>
      <w:proofErr w:type="spellStart"/>
      <w:r>
        <w:rPr>
          <w:lang w:val="cy"/>
        </w:rPr>
        <w:t>ReFH</w:t>
      </w:r>
      <w:proofErr w:type="spellEnd"/>
      <w:r>
        <w:rPr>
          <w:lang w:val="cy"/>
        </w:rPr>
        <w:t xml:space="preserve"> ar gyfer amcangyfrif llifoedd brig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1"/>
        <w:gridCol w:w="2466"/>
        <w:gridCol w:w="1907"/>
        <w:gridCol w:w="1843"/>
        <w:gridCol w:w="7053"/>
      </w:tblGrid>
      <w:tr w:rsidR="00AF5598" w:rsidRPr="0074129A" w14:paraId="2AD85CE2" w14:textId="5DFE3F44" w:rsidTr="00AF5598">
        <w:tc>
          <w:tcPr>
            <w:tcW w:w="443" w:type="pct"/>
          </w:tcPr>
          <w:p w14:paraId="4968A327" w14:textId="77777777" w:rsidR="00AF5598" w:rsidRPr="0074129A" w:rsidRDefault="00AF5598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Cod y safle</w:t>
            </w:r>
          </w:p>
        </w:tc>
        <w:tc>
          <w:tcPr>
            <w:tcW w:w="847" w:type="pct"/>
          </w:tcPr>
          <w:p w14:paraId="3CD19616" w14:textId="11AFAA04" w:rsidR="00AF5598" w:rsidRPr="0074129A" w:rsidRDefault="00AF5598" w:rsidP="008B206E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Newidiadau wedi'u gwneud i </w:t>
            </w:r>
            <w:proofErr w:type="spellStart"/>
            <w:r>
              <w:rPr>
                <w:b/>
                <w:bCs/>
                <w:lang w:val="cy"/>
              </w:rPr>
              <w:t>ddisgrifwyr</w:t>
            </w:r>
            <w:proofErr w:type="spellEnd"/>
            <w:r>
              <w:rPr>
                <w:b/>
                <w:bCs/>
                <w:lang w:val="cy"/>
              </w:rPr>
              <w:t xml:space="preserve"> ardaloedd wedi'u draenio?</w:t>
            </w:r>
          </w:p>
        </w:tc>
        <w:tc>
          <w:tcPr>
            <w:tcW w:w="655" w:type="pct"/>
          </w:tcPr>
          <w:p w14:paraId="399D0E0F" w14:textId="3D929E59" w:rsidR="00AF5598" w:rsidRPr="0074129A" w:rsidRDefault="00AF5598" w:rsidP="008B206E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Tymor y digwyddiad dylunio (haf neu gaeaf)</w:t>
            </w:r>
          </w:p>
        </w:tc>
        <w:tc>
          <w:tcPr>
            <w:tcW w:w="633" w:type="pct"/>
          </w:tcPr>
          <w:p w14:paraId="50740A18" w14:textId="72ECC20E" w:rsidR="00AF5598" w:rsidRPr="0074129A" w:rsidRDefault="00AF5598" w:rsidP="008B206E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Hyd storm a argymhellir (oriau)</w:t>
            </w:r>
          </w:p>
        </w:tc>
        <w:tc>
          <w:tcPr>
            <w:tcW w:w="2422" w:type="pct"/>
          </w:tcPr>
          <w:p w14:paraId="7DCDFFE5" w14:textId="512AC236" w:rsidR="00AF5598" w:rsidRPr="0074129A" w:rsidRDefault="00AF5598" w:rsidP="008B206E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Sylwadau</w:t>
            </w:r>
          </w:p>
        </w:tc>
      </w:tr>
      <w:tr w:rsidR="00AF5598" w:rsidRPr="0074129A" w14:paraId="29FCFCA9" w14:textId="62DEFF7B" w:rsidTr="00AF5598">
        <w:tc>
          <w:tcPr>
            <w:tcW w:w="443" w:type="pct"/>
          </w:tcPr>
          <w:p w14:paraId="49701B53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847" w:type="pct"/>
          </w:tcPr>
          <w:p w14:paraId="3D05A658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655" w:type="pct"/>
          </w:tcPr>
          <w:p w14:paraId="6CD51518" w14:textId="4F77ABC6" w:rsidR="00AF5598" w:rsidRPr="0074129A" w:rsidRDefault="00AF5598" w:rsidP="007F43B0">
            <w:pPr>
              <w:pStyle w:val="BodyText"/>
            </w:pPr>
          </w:p>
        </w:tc>
        <w:tc>
          <w:tcPr>
            <w:tcW w:w="633" w:type="pct"/>
          </w:tcPr>
          <w:p w14:paraId="459720AC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2422" w:type="pct"/>
          </w:tcPr>
          <w:p w14:paraId="1FFC054D" w14:textId="77777777" w:rsidR="00AF5598" w:rsidRPr="0074129A" w:rsidRDefault="00AF5598" w:rsidP="007F43B0">
            <w:pPr>
              <w:pStyle w:val="BodyText"/>
            </w:pPr>
          </w:p>
        </w:tc>
      </w:tr>
      <w:tr w:rsidR="00AF5598" w:rsidRPr="0074129A" w14:paraId="69DF5C4A" w14:textId="226418DE" w:rsidTr="00AF5598">
        <w:tc>
          <w:tcPr>
            <w:tcW w:w="443" w:type="pct"/>
          </w:tcPr>
          <w:p w14:paraId="6975A96C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847" w:type="pct"/>
          </w:tcPr>
          <w:p w14:paraId="3DAA0C41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655" w:type="pct"/>
          </w:tcPr>
          <w:p w14:paraId="61F17FC1" w14:textId="1CCB4886" w:rsidR="00AF5598" w:rsidRPr="0074129A" w:rsidRDefault="00AF5598" w:rsidP="007F43B0">
            <w:pPr>
              <w:pStyle w:val="BodyText"/>
            </w:pPr>
          </w:p>
        </w:tc>
        <w:tc>
          <w:tcPr>
            <w:tcW w:w="633" w:type="pct"/>
          </w:tcPr>
          <w:p w14:paraId="08BF020F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2422" w:type="pct"/>
          </w:tcPr>
          <w:p w14:paraId="751AB178" w14:textId="77777777" w:rsidR="00AF5598" w:rsidRPr="0074129A" w:rsidRDefault="00AF5598" w:rsidP="007F43B0">
            <w:pPr>
              <w:pStyle w:val="BodyText"/>
            </w:pPr>
          </w:p>
        </w:tc>
      </w:tr>
      <w:tr w:rsidR="00AF5598" w:rsidRPr="0074129A" w14:paraId="47C38714" w14:textId="1C174AF9" w:rsidTr="00AF5598">
        <w:tc>
          <w:tcPr>
            <w:tcW w:w="443" w:type="pct"/>
          </w:tcPr>
          <w:p w14:paraId="38E47E84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847" w:type="pct"/>
          </w:tcPr>
          <w:p w14:paraId="358CC148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655" w:type="pct"/>
          </w:tcPr>
          <w:p w14:paraId="30D65C8E" w14:textId="3FA4EFB5" w:rsidR="00AF5598" w:rsidRPr="0074129A" w:rsidRDefault="00AF5598" w:rsidP="007F43B0">
            <w:pPr>
              <w:pStyle w:val="BodyText"/>
            </w:pPr>
          </w:p>
        </w:tc>
        <w:tc>
          <w:tcPr>
            <w:tcW w:w="633" w:type="pct"/>
          </w:tcPr>
          <w:p w14:paraId="2AA97BD2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2422" w:type="pct"/>
          </w:tcPr>
          <w:p w14:paraId="44A3E808" w14:textId="77777777" w:rsidR="00AF5598" w:rsidRPr="0074129A" w:rsidRDefault="00AF5598" w:rsidP="007F43B0">
            <w:pPr>
              <w:pStyle w:val="BodyText"/>
            </w:pPr>
          </w:p>
        </w:tc>
      </w:tr>
    </w:tbl>
    <w:p w14:paraId="3019AF20" w14:textId="16DEC4E8" w:rsidR="0074129A" w:rsidRDefault="004C1584" w:rsidP="004C1584">
      <w:pPr>
        <w:pStyle w:val="Heading2"/>
      </w:pPr>
      <w:r>
        <w:rPr>
          <w:lang w:val="cy"/>
        </w:rPr>
        <w:t>4.3</w:t>
      </w:r>
      <w:r>
        <w:rPr>
          <w:lang w:val="cy"/>
        </w:rPr>
        <w:tab/>
        <w:t xml:space="preserve">Amcangyfrifon o lifoedd brig o'r dull </w:t>
      </w:r>
      <w:proofErr w:type="spellStart"/>
      <w:r>
        <w:rPr>
          <w:lang w:val="cy"/>
        </w:rPr>
        <w:t>ReFH</w:t>
      </w:r>
      <w:proofErr w:type="spellEnd"/>
    </w:p>
    <w:p w14:paraId="3248B9A3" w14:textId="3E876599" w:rsidR="00AF5598" w:rsidRPr="00AF5598" w:rsidRDefault="00AF5598" w:rsidP="00AF5598">
      <w:pPr>
        <w:pStyle w:val="BodyText"/>
      </w:pPr>
      <w:r>
        <w:rPr>
          <w:lang w:val="cy"/>
        </w:rPr>
        <w:t>Dylid defnyddio amcangyfrifon trefol ar gyfer pob safle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2"/>
        <w:gridCol w:w="1135"/>
        <w:gridCol w:w="984"/>
        <w:gridCol w:w="987"/>
        <w:gridCol w:w="981"/>
        <w:gridCol w:w="984"/>
        <w:gridCol w:w="1124"/>
        <w:gridCol w:w="1127"/>
        <w:gridCol w:w="1124"/>
        <w:gridCol w:w="1124"/>
        <w:gridCol w:w="1124"/>
        <w:gridCol w:w="1124"/>
        <w:gridCol w:w="1350"/>
      </w:tblGrid>
      <w:tr w:rsidR="00AF5598" w:rsidRPr="0074129A" w14:paraId="512343E6" w14:textId="77777777" w:rsidTr="00AF5598">
        <w:tc>
          <w:tcPr>
            <w:tcW w:w="481" w:type="pct"/>
          </w:tcPr>
          <w:p w14:paraId="09273FA0" w14:textId="77777777" w:rsidR="00AF5598" w:rsidRPr="0074129A" w:rsidRDefault="00AF5598" w:rsidP="007F43B0">
            <w:pPr>
              <w:pStyle w:val="BodyText"/>
              <w:rPr>
                <w:b/>
              </w:rPr>
            </w:pPr>
          </w:p>
        </w:tc>
        <w:tc>
          <w:tcPr>
            <w:tcW w:w="4519" w:type="pct"/>
            <w:gridSpan w:val="12"/>
          </w:tcPr>
          <w:p w14:paraId="14A6080A" w14:textId="7274A2A6" w:rsidR="00AF5598" w:rsidRPr="0074129A" w:rsidRDefault="00AF5598" w:rsidP="007F43B0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Brig llifogydd (m</w:t>
            </w:r>
            <w:r>
              <w:rPr>
                <w:b/>
                <w:bCs/>
                <w:vertAlign w:val="superscript"/>
                <w:lang w:val="cy"/>
              </w:rPr>
              <w:t>3</w:t>
            </w:r>
            <w:r>
              <w:rPr>
                <w:b/>
                <w:bCs/>
                <w:lang w:val="cy"/>
              </w:rPr>
              <w:t>/s) ar gyfer y cyfnodau dychwelyd canlynol (mewn blynyddoedd) neu AEP</w:t>
            </w:r>
          </w:p>
        </w:tc>
      </w:tr>
      <w:tr w:rsidR="00AF5598" w:rsidRPr="0074129A" w14:paraId="3C3E5682" w14:textId="77777777" w:rsidTr="00AF5598">
        <w:tc>
          <w:tcPr>
            <w:tcW w:w="481" w:type="pct"/>
          </w:tcPr>
          <w:p w14:paraId="50F0A82B" w14:textId="77777777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lastRenderedPageBreak/>
              <w:t>Cod y safle</w:t>
            </w:r>
          </w:p>
        </w:tc>
        <w:tc>
          <w:tcPr>
            <w:tcW w:w="393" w:type="pct"/>
          </w:tcPr>
          <w:p w14:paraId="20A1CD41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</w:t>
            </w:r>
          </w:p>
          <w:p w14:paraId="60A31780" w14:textId="7A4BEB96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50%</w:t>
            </w:r>
          </w:p>
        </w:tc>
        <w:tc>
          <w:tcPr>
            <w:tcW w:w="341" w:type="pct"/>
          </w:tcPr>
          <w:p w14:paraId="1EEB99E6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</w:t>
            </w:r>
          </w:p>
          <w:p w14:paraId="6BC97CF6" w14:textId="4F7BC9D8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20%</w:t>
            </w:r>
          </w:p>
        </w:tc>
        <w:tc>
          <w:tcPr>
            <w:tcW w:w="342" w:type="pct"/>
          </w:tcPr>
          <w:p w14:paraId="76C46AD4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10</w:t>
            </w:r>
          </w:p>
          <w:p w14:paraId="2BCBE60D" w14:textId="68434651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10%</w:t>
            </w:r>
          </w:p>
        </w:tc>
        <w:tc>
          <w:tcPr>
            <w:tcW w:w="340" w:type="pct"/>
          </w:tcPr>
          <w:p w14:paraId="6DB9B906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20</w:t>
            </w:r>
          </w:p>
          <w:p w14:paraId="48453DCA" w14:textId="08FC074E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5%</w:t>
            </w:r>
          </w:p>
        </w:tc>
        <w:tc>
          <w:tcPr>
            <w:tcW w:w="341" w:type="pct"/>
          </w:tcPr>
          <w:p w14:paraId="6A676BFD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30</w:t>
            </w:r>
          </w:p>
          <w:p w14:paraId="236049A6" w14:textId="1CA6C811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3.3%</w:t>
            </w:r>
          </w:p>
        </w:tc>
        <w:tc>
          <w:tcPr>
            <w:tcW w:w="389" w:type="pct"/>
          </w:tcPr>
          <w:p w14:paraId="0D0C132D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50</w:t>
            </w:r>
          </w:p>
          <w:p w14:paraId="3FF621EC" w14:textId="23486E54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2%</w:t>
            </w:r>
          </w:p>
        </w:tc>
        <w:tc>
          <w:tcPr>
            <w:tcW w:w="390" w:type="pct"/>
          </w:tcPr>
          <w:p w14:paraId="7893C829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75</w:t>
            </w:r>
          </w:p>
          <w:p w14:paraId="6080328C" w14:textId="5872B9EA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1.3%</w:t>
            </w:r>
          </w:p>
        </w:tc>
        <w:tc>
          <w:tcPr>
            <w:tcW w:w="389" w:type="pct"/>
          </w:tcPr>
          <w:p w14:paraId="45A3065D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100</w:t>
            </w:r>
          </w:p>
          <w:p w14:paraId="31202091" w14:textId="1A37FB13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1%</w:t>
            </w:r>
          </w:p>
        </w:tc>
        <w:tc>
          <w:tcPr>
            <w:tcW w:w="389" w:type="pct"/>
          </w:tcPr>
          <w:p w14:paraId="6E9E2078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200</w:t>
            </w:r>
          </w:p>
          <w:p w14:paraId="388E303F" w14:textId="43507B21" w:rsidR="00AF5598" w:rsidRPr="0074129A" w:rsidRDefault="00AF5598" w:rsidP="00E67036">
            <w:pPr>
              <w:pStyle w:val="BodyText"/>
              <w:spacing w:after="0"/>
              <w:rPr>
                <w:b/>
              </w:rPr>
            </w:pPr>
            <w:r>
              <w:rPr>
                <w:b/>
                <w:bCs/>
                <w:lang w:val="cy"/>
              </w:rPr>
              <w:t>0.5%</w:t>
            </w:r>
          </w:p>
        </w:tc>
        <w:tc>
          <w:tcPr>
            <w:tcW w:w="389" w:type="pct"/>
          </w:tcPr>
          <w:p w14:paraId="0E66D9AD" w14:textId="77777777" w:rsidR="00AF5598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500</w:t>
            </w:r>
          </w:p>
          <w:p w14:paraId="41DDA4FF" w14:textId="169C8A00" w:rsidR="00AF5598" w:rsidRPr="0074129A" w:rsidRDefault="00AF5598" w:rsidP="00E67036">
            <w:pPr>
              <w:pStyle w:val="BodyText"/>
              <w:spacing w:after="0"/>
              <w:rPr>
                <w:b/>
              </w:rPr>
            </w:pPr>
            <w:r>
              <w:rPr>
                <w:b/>
                <w:bCs/>
                <w:lang w:val="cy"/>
              </w:rPr>
              <w:t>0.2%</w:t>
            </w:r>
          </w:p>
        </w:tc>
        <w:tc>
          <w:tcPr>
            <w:tcW w:w="389" w:type="pct"/>
          </w:tcPr>
          <w:p w14:paraId="3CB02311" w14:textId="77777777" w:rsidR="00AF5598" w:rsidRPr="00E67036" w:rsidRDefault="00AF5598" w:rsidP="00E670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1,000</w:t>
            </w:r>
          </w:p>
          <w:p w14:paraId="6F0FA8BE" w14:textId="4C3E2123" w:rsidR="00AF5598" w:rsidRPr="0074129A" w:rsidRDefault="00AF5598" w:rsidP="00E67036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0.1%</w:t>
            </w:r>
          </w:p>
        </w:tc>
        <w:tc>
          <w:tcPr>
            <w:tcW w:w="427" w:type="pct"/>
          </w:tcPr>
          <w:p w14:paraId="3EC19B1C" w14:textId="77777777" w:rsidR="00AF5598" w:rsidRDefault="00AF5598" w:rsidP="00373D14">
            <w:pPr>
              <w:pStyle w:val="BodyText"/>
              <w:spacing w:after="120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100:1000 </w:t>
            </w:r>
          </w:p>
          <w:p w14:paraId="423ED03B" w14:textId="4EAF8657" w:rsidR="00AF5598" w:rsidRDefault="00AF5598" w:rsidP="00373D14">
            <w:pPr>
              <w:pStyle w:val="BodyText"/>
              <w:spacing w:after="120"/>
              <w:rPr>
                <w:b/>
              </w:rPr>
            </w:pPr>
            <w:r>
              <w:rPr>
                <w:b/>
                <w:bCs/>
                <w:lang w:val="cy"/>
              </w:rPr>
              <w:t>1%:0.1%</w:t>
            </w:r>
          </w:p>
          <w:p w14:paraId="46C9869F" w14:textId="7575C621" w:rsidR="00AF5598" w:rsidRPr="0074129A" w:rsidRDefault="00AF5598" w:rsidP="00373D14">
            <w:pPr>
              <w:pStyle w:val="BodyText"/>
              <w:spacing w:after="120"/>
              <w:rPr>
                <w:b/>
              </w:rPr>
            </w:pPr>
            <w:r>
              <w:rPr>
                <w:b/>
                <w:bCs/>
                <w:lang w:val="cy"/>
              </w:rPr>
              <w:t>cymhareb</w:t>
            </w:r>
          </w:p>
        </w:tc>
      </w:tr>
      <w:tr w:rsidR="00AF5598" w:rsidRPr="0074129A" w14:paraId="32625DA1" w14:textId="77777777" w:rsidTr="00AF5598">
        <w:tc>
          <w:tcPr>
            <w:tcW w:w="481" w:type="pct"/>
          </w:tcPr>
          <w:p w14:paraId="3E897D69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93" w:type="pct"/>
          </w:tcPr>
          <w:p w14:paraId="129E07D3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1" w:type="pct"/>
          </w:tcPr>
          <w:p w14:paraId="539ED855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2" w:type="pct"/>
          </w:tcPr>
          <w:p w14:paraId="0FDE14F1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0" w:type="pct"/>
          </w:tcPr>
          <w:p w14:paraId="55D60FC8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1" w:type="pct"/>
          </w:tcPr>
          <w:p w14:paraId="10284845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74694605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90" w:type="pct"/>
          </w:tcPr>
          <w:p w14:paraId="05B02E8C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52F666BB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51D004C6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34540EE6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17CC67C5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427" w:type="pct"/>
          </w:tcPr>
          <w:p w14:paraId="17B5BEB8" w14:textId="77777777" w:rsidR="00AF5598" w:rsidRPr="0074129A" w:rsidRDefault="00AF5598" w:rsidP="007F43B0">
            <w:pPr>
              <w:pStyle w:val="BodyText"/>
            </w:pPr>
          </w:p>
        </w:tc>
      </w:tr>
      <w:tr w:rsidR="00AF5598" w:rsidRPr="0074129A" w14:paraId="64A31695" w14:textId="77777777" w:rsidTr="00AF5598">
        <w:tc>
          <w:tcPr>
            <w:tcW w:w="481" w:type="pct"/>
          </w:tcPr>
          <w:p w14:paraId="02AEB997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93" w:type="pct"/>
          </w:tcPr>
          <w:p w14:paraId="572B280B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1" w:type="pct"/>
          </w:tcPr>
          <w:p w14:paraId="2DAC08E0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2" w:type="pct"/>
          </w:tcPr>
          <w:p w14:paraId="3BDD5098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0" w:type="pct"/>
          </w:tcPr>
          <w:p w14:paraId="34699B2E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1" w:type="pct"/>
          </w:tcPr>
          <w:p w14:paraId="527303E2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2168DC94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90" w:type="pct"/>
          </w:tcPr>
          <w:p w14:paraId="4EE2EDAF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72C53D32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13C99337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372155C2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14E3D6D6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427" w:type="pct"/>
          </w:tcPr>
          <w:p w14:paraId="03B57DAD" w14:textId="77777777" w:rsidR="00AF5598" w:rsidRPr="0074129A" w:rsidRDefault="00AF5598" w:rsidP="007F43B0">
            <w:pPr>
              <w:pStyle w:val="BodyText"/>
            </w:pPr>
          </w:p>
        </w:tc>
      </w:tr>
      <w:tr w:rsidR="00AF5598" w:rsidRPr="0074129A" w14:paraId="3BD00531" w14:textId="77777777" w:rsidTr="00AF5598">
        <w:tc>
          <w:tcPr>
            <w:tcW w:w="481" w:type="pct"/>
          </w:tcPr>
          <w:p w14:paraId="5FA64FEF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93" w:type="pct"/>
          </w:tcPr>
          <w:p w14:paraId="07D1B61D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1" w:type="pct"/>
          </w:tcPr>
          <w:p w14:paraId="134438C6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2" w:type="pct"/>
          </w:tcPr>
          <w:p w14:paraId="3B42CD49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0" w:type="pct"/>
          </w:tcPr>
          <w:p w14:paraId="0CCA3CB2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41" w:type="pct"/>
          </w:tcPr>
          <w:p w14:paraId="45871D9B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6B878BD6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90" w:type="pct"/>
          </w:tcPr>
          <w:p w14:paraId="4A0C8A5A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5E24710A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37117E60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3529F860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389" w:type="pct"/>
          </w:tcPr>
          <w:p w14:paraId="262A4A00" w14:textId="77777777" w:rsidR="00AF5598" w:rsidRPr="0074129A" w:rsidRDefault="00AF5598" w:rsidP="007F43B0">
            <w:pPr>
              <w:pStyle w:val="BodyText"/>
            </w:pPr>
          </w:p>
        </w:tc>
        <w:tc>
          <w:tcPr>
            <w:tcW w:w="427" w:type="pct"/>
          </w:tcPr>
          <w:p w14:paraId="3F65B4A5" w14:textId="77777777" w:rsidR="00AF5598" w:rsidRPr="0074129A" w:rsidRDefault="00AF5598" w:rsidP="007F43B0">
            <w:pPr>
              <w:pStyle w:val="BodyText"/>
            </w:pPr>
          </w:p>
        </w:tc>
      </w:tr>
      <w:tr w:rsidR="0074129A" w:rsidRPr="0074129A" w14:paraId="7B0C8B51" w14:textId="77777777" w:rsidTr="00AF5598">
        <w:tc>
          <w:tcPr>
            <w:tcW w:w="1897" w:type="pct"/>
            <w:gridSpan w:val="5"/>
          </w:tcPr>
          <w:p w14:paraId="3F1BE78C" w14:textId="462C633D" w:rsidR="0074129A" w:rsidRPr="0074129A" w:rsidRDefault="00AF5598" w:rsidP="007F43B0">
            <w:pPr>
              <w:pStyle w:val="BodyText"/>
            </w:pPr>
            <w:r>
              <w:rPr>
                <w:lang w:val="cy"/>
              </w:rPr>
              <w:t xml:space="preserve">Disgrifiwch sut mae llifoedd brig yn cymharu ag amcangyfrifon ystadegol (ffigurau a gyflwynir yn adran 6.1) </w:t>
            </w:r>
          </w:p>
        </w:tc>
        <w:tc>
          <w:tcPr>
            <w:tcW w:w="3103" w:type="pct"/>
            <w:gridSpan w:val="8"/>
          </w:tcPr>
          <w:p w14:paraId="2C8EBD9A" w14:textId="77777777" w:rsidR="0074129A" w:rsidRPr="0074129A" w:rsidRDefault="0074129A" w:rsidP="007F43B0">
            <w:pPr>
              <w:pStyle w:val="BodyText"/>
            </w:pPr>
          </w:p>
        </w:tc>
      </w:tr>
    </w:tbl>
    <w:p w14:paraId="4E4B265F" w14:textId="393711DF" w:rsidR="0074129A" w:rsidRPr="0074129A" w:rsidRDefault="0074129A" w:rsidP="0074129A">
      <w:pPr>
        <w:pStyle w:val="Heading1"/>
      </w:pPr>
      <w:bookmarkStart w:id="10" w:name="_Toc54691466"/>
      <w:bookmarkStart w:id="11" w:name="_Toc233897523"/>
      <w:bookmarkStart w:id="12" w:name="_Hlk53397810"/>
      <w:r>
        <w:rPr>
          <w:lang w:val="cy"/>
        </w:rPr>
        <w:t xml:space="preserve">Dull </w:t>
      </w:r>
      <w:proofErr w:type="spellStart"/>
      <w:r>
        <w:rPr>
          <w:lang w:val="cy"/>
        </w:rPr>
        <w:t>hydrograff</w:t>
      </w:r>
      <w:proofErr w:type="spellEnd"/>
      <w:r>
        <w:rPr>
          <w:lang w:val="cy"/>
        </w:rPr>
        <w:t xml:space="preserve"> llifogydd wedi'i adfywio (</w:t>
      </w:r>
      <w:proofErr w:type="spellStart"/>
      <w:r>
        <w:rPr>
          <w:lang w:val="cy"/>
        </w:rPr>
        <w:t>ReFH</w:t>
      </w:r>
      <w:proofErr w:type="spellEnd"/>
      <w:r>
        <w:rPr>
          <w:lang w:val="cy"/>
        </w:rPr>
        <w:t xml:space="preserve">) ar gyfer </w:t>
      </w:r>
      <w:proofErr w:type="spellStart"/>
      <w:r>
        <w:rPr>
          <w:lang w:val="cy"/>
        </w:rPr>
        <w:t>hydrograffau</w:t>
      </w:r>
      <w:proofErr w:type="spellEnd"/>
      <w:r>
        <w:rPr>
          <w:lang w:val="cy"/>
        </w:rPr>
        <w:t xml:space="preserve"> mewnlif enghreifftiol</w:t>
      </w:r>
      <w:bookmarkEnd w:id="10"/>
      <w:bookmarkEnd w:id="11"/>
    </w:p>
    <w:p w14:paraId="4A8B7C9B" w14:textId="39A0B2C2" w:rsidR="0074129A" w:rsidRPr="0074129A" w:rsidRDefault="004C1584" w:rsidP="004C1584">
      <w:pPr>
        <w:pStyle w:val="Heading2"/>
      </w:pPr>
      <w:r>
        <w:rPr>
          <w:lang w:val="cy"/>
        </w:rPr>
        <w:t>5.1</w:t>
      </w:r>
      <w:r>
        <w:rPr>
          <w:lang w:val="cy"/>
        </w:rPr>
        <w:tab/>
        <w:t xml:space="preserve">Paramedrau ar gyfer model </w:t>
      </w:r>
      <w:proofErr w:type="spellStart"/>
      <w:r>
        <w:rPr>
          <w:lang w:val="cy"/>
        </w:rPr>
        <w:t>ReFH</w:t>
      </w:r>
      <w:proofErr w:type="spellEnd"/>
      <w:r>
        <w:rPr>
          <w:lang w:val="cy"/>
        </w:rPr>
        <w:t xml:space="preserve"> ar gyfer </w:t>
      </w:r>
      <w:proofErr w:type="spellStart"/>
      <w:r>
        <w:rPr>
          <w:lang w:val="cy"/>
        </w:rPr>
        <w:t>hydrograffau</w:t>
      </w:r>
      <w:proofErr w:type="spellEnd"/>
      <w:r>
        <w:rPr>
          <w:lang w:val="cy"/>
        </w:rPr>
        <w:t xml:space="preserve"> mewnlif enghreifftiol</w:t>
      </w:r>
    </w:p>
    <w:p w14:paraId="6438119C" w14:textId="77777777" w:rsidR="0074129A" w:rsidRPr="0074129A" w:rsidRDefault="0074129A" w:rsidP="0074129A">
      <w:pPr>
        <w:pStyle w:val="BodyText"/>
      </w:pPr>
      <w:r>
        <w:rPr>
          <w:lang w:val="cy"/>
        </w:rPr>
        <w:t xml:space="preserve">Mae'r adran hon yn cofnodi cyfrifiadau ar gyfer </w:t>
      </w:r>
      <w:proofErr w:type="spellStart"/>
      <w:r>
        <w:rPr>
          <w:lang w:val="cy"/>
        </w:rPr>
        <w:t>hydrograffau</w:t>
      </w:r>
      <w:proofErr w:type="spellEnd"/>
      <w:r>
        <w:rPr>
          <w:lang w:val="cy"/>
        </w:rPr>
        <w:t xml:space="preserve"> mewnlif enghreifftiol; efallai fod paramedrau wedi'u graddnodi a bod hyd stormydd wedi’i newid. </w:t>
      </w:r>
    </w:p>
    <w:p w14:paraId="1E9F99EC" w14:textId="77777777" w:rsidR="0074129A" w:rsidRPr="0074129A" w:rsidRDefault="0074129A" w:rsidP="0074129A">
      <w:pPr>
        <w:pStyle w:val="BodyText"/>
      </w:pPr>
      <w:r>
        <w:rPr>
          <w:lang w:val="cy"/>
        </w:rPr>
        <w:t xml:space="preserve">Os amcangyfrifir yr holl baramedrau o </w:t>
      </w:r>
      <w:proofErr w:type="spellStart"/>
      <w:r>
        <w:rPr>
          <w:lang w:val="cy"/>
        </w:rPr>
        <w:t>ddisgrifwyr</w:t>
      </w:r>
      <w:proofErr w:type="spellEnd"/>
      <w:r>
        <w:rPr>
          <w:lang w:val="cy"/>
        </w:rPr>
        <w:t xml:space="preserve"> dalgylch, maent yn hawdd eu hatgynhyrchu, felly nid yw'n hanfodol eu cofnodi yma – nodwch ‘Pob un’ o dan </w:t>
      </w:r>
      <w:proofErr w:type="spellStart"/>
      <w:r>
        <w:rPr>
          <w:lang w:val="cy"/>
        </w:rPr>
        <w:t>god</w:t>
      </w:r>
      <w:proofErr w:type="spellEnd"/>
      <w:r>
        <w:rPr>
          <w:lang w:val="cy"/>
        </w:rPr>
        <w:t xml:space="preserve"> y safle a ‘</w:t>
      </w:r>
      <w:proofErr w:type="spellStart"/>
      <w:r>
        <w:rPr>
          <w:lang w:val="cy"/>
        </w:rPr>
        <w:t>Disgrifwyr</w:t>
      </w:r>
      <w:proofErr w:type="spellEnd"/>
      <w:r>
        <w:rPr>
          <w:lang w:val="cy"/>
        </w:rPr>
        <w:t xml:space="preserve"> dalgylch’ o dan ddull. Gellir diwygio'r tabl fel y bo angen.</w:t>
      </w:r>
    </w:p>
    <w:tbl>
      <w:tblPr>
        <w:tblStyle w:val="TableGrid"/>
        <w:tblW w:w="4672" w:type="pct"/>
        <w:tblLook w:val="04A0" w:firstRow="1" w:lastRow="0" w:firstColumn="1" w:lastColumn="0" w:noHBand="0" w:noVBand="1"/>
      </w:tblPr>
      <w:tblGrid>
        <w:gridCol w:w="1418"/>
        <w:gridCol w:w="9349"/>
        <w:gridCol w:w="1279"/>
        <w:gridCol w:w="1559"/>
      </w:tblGrid>
      <w:tr w:rsidR="00100B87" w:rsidRPr="0074129A" w14:paraId="170969C0" w14:textId="77777777" w:rsidTr="0022550A">
        <w:trPr>
          <w:trHeight w:val="1281"/>
        </w:trPr>
        <w:tc>
          <w:tcPr>
            <w:tcW w:w="521" w:type="pct"/>
          </w:tcPr>
          <w:p w14:paraId="6BE0C501" w14:textId="77777777" w:rsidR="00100B87" w:rsidRPr="0074129A" w:rsidRDefault="00100B87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lastRenderedPageBreak/>
              <w:t>Cod y safle</w:t>
            </w:r>
          </w:p>
        </w:tc>
        <w:tc>
          <w:tcPr>
            <w:tcW w:w="3436" w:type="pct"/>
          </w:tcPr>
          <w:p w14:paraId="2BA406C4" w14:textId="77777777" w:rsidR="00100B87" w:rsidRDefault="00100B87" w:rsidP="00100B87">
            <w:pPr>
              <w:pStyle w:val="BodyText"/>
              <w:spacing w:after="120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Manylion y dull </w:t>
            </w:r>
          </w:p>
          <w:p w14:paraId="49A31A11" w14:textId="583C0705" w:rsidR="00100B87" w:rsidRDefault="00100B87" w:rsidP="008E1719">
            <w:pPr>
              <w:pStyle w:val="Bullets"/>
            </w:pPr>
            <w:proofErr w:type="spellStart"/>
            <w:r>
              <w:rPr>
                <w:lang w:val="cy"/>
              </w:rPr>
              <w:t>Disgrifwyr</w:t>
            </w:r>
            <w:proofErr w:type="spellEnd"/>
            <w:r>
              <w:rPr>
                <w:lang w:val="cy"/>
              </w:rPr>
              <w:t xml:space="preserve"> dalgylch (CD)</w:t>
            </w:r>
          </w:p>
          <w:p w14:paraId="4CB36150" w14:textId="3D7FE077" w:rsidR="00100B87" w:rsidRDefault="00100B87" w:rsidP="008E1719">
            <w:pPr>
              <w:pStyle w:val="Bullets"/>
            </w:pPr>
            <w:r>
              <w:rPr>
                <w:lang w:val="cy"/>
              </w:rPr>
              <w:t xml:space="preserve">Cyfrifiad </w:t>
            </w:r>
            <w:proofErr w:type="spellStart"/>
            <w:r>
              <w:rPr>
                <w:lang w:val="cy"/>
              </w:rPr>
              <w:t>Tp</w:t>
            </w:r>
            <w:proofErr w:type="spellEnd"/>
            <w:r>
              <w:rPr>
                <w:lang w:val="cy"/>
              </w:rPr>
              <w:t xml:space="preserve"> (amser i gyrraedd y brig)</w:t>
            </w:r>
          </w:p>
          <w:p w14:paraId="19DBE956" w14:textId="0B349DCF" w:rsidR="00100B87" w:rsidRPr="0074129A" w:rsidRDefault="00100B87" w:rsidP="008E1719">
            <w:pPr>
              <w:pStyle w:val="Bullets"/>
            </w:pPr>
            <w:r>
              <w:rPr>
                <w:lang w:val="cy"/>
              </w:rPr>
              <w:t>Optimeiddio (cyfleuster graddnodi)</w:t>
            </w:r>
          </w:p>
        </w:tc>
        <w:tc>
          <w:tcPr>
            <w:tcW w:w="470" w:type="pct"/>
          </w:tcPr>
          <w:p w14:paraId="50604265" w14:textId="24DB12D1" w:rsidR="00100B87" w:rsidRPr="0074129A" w:rsidRDefault="00100B87" w:rsidP="009449F9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CD </w:t>
            </w:r>
            <w:proofErr w:type="spellStart"/>
            <w:r>
              <w:rPr>
                <w:b/>
                <w:bCs/>
                <w:lang w:val="cy"/>
              </w:rPr>
              <w:t>Tp</w:t>
            </w:r>
            <w:proofErr w:type="spellEnd"/>
            <w:r>
              <w:rPr>
                <w:b/>
                <w:bCs/>
                <w:lang w:val="cy"/>
              </w:rPr>
              <w:t xml:space="preserve"> (oriau)</w:t>
            </w:r>
          </w:p>
          <w:p w14:paraId="49667D8B" w14:textId="6943F78F" w:rsidR="00100B87" w:rsidRPr="0074129A" w:rsidRDefault="00100B87" w:rsidP="009449F9">
            <w:pPr>
              <w:pStyle w:val="BodyText"/>
              <w:rPr>
                <w:b/>
              </w:rPr>
            </w:pPr>
          </w:p>
        </w:tc>
        <w:tc>
          <w:tcPr>
            <w:tcW w:w="574" w:type="pct"/>
          </w:tcPr>
          <w:p w14:paraId="3ECE7A5F" w14:textId="3050F25E" w:rsidR="00100B87" w:rsidRPr="0074129A" w:rsidRDefault="00100B87" w:rsidP="00276B49">
            <w:pPr>
              <w:pStyle w:val="BodyText"/>
            </w:pPr>
            <w:proofErr w:type="spellStart"/>
            <w:r>
              <w:rPr>
                <w:b/>
                <w:bCs/>
                <w:lang w:val="cy"/>
              </w:rPr>
              <w:t>Tp</w:t>
            </w:r>
            <w:proofErr w:type="spellEnd"/>
            <w:r>
              <w:rPr>
                <w:b/>
                <w:bCs/>
                <w:lang w:val="cy"/>
              </w:rPr>
              <w:t xml:space="preserve"> wedi'i addasu os yw'n wahanol (oriau)</w:t>
            </w:r>
          </w:p>
        </w:tc>
      </w:tr>
      <w:tr w:rsidR="00100B87" w:rsidRPr="0074129A" w14:paraId="45211220" w14:textId="77777777" w:rsidTr="0022550A">
        <w:tc>
          <w:tcPr>
            <w:tcW w:w="521" w:type="pct"/>
          </w:tcPr>
          <w:p w14:paraId="5F2AB886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3436" w:type="pct"/>
          </w:tcPr>
          <w:p w14:paraId="04F5DB5A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470" w:type="pct"/>
          </w:tcPr>
          <w:p w14:paraId="07F60CDF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574" w:type="pct"/>
          </w:tcPr>
          <w:p w14:paraId="66ECCA09" w14:textId="7BEB2BA3" w:rsidR="00100B87" w:rsidRPr="0074129A" w:rsidRDefault="00100B87" w:rsidP="0074129A">
            <w:pPr>
              <w:pStyle w:val="BodyText"/>
            </w:pPr>
          </w:p>
        </w:tc>
      </w:tr>
      <w:tr w:rsidR="00100B87" w:rsidRPr="0074129A" w14:paraId="362EB068" w14:textId="77777777" w:rsidTr="0022550A">
        <w:tc>
          <w:tcPr>
            <w:tcW w:w="521" w:type="pct"/>
          </w:tcPr>
          <w:p w14:paraId="20C1262D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3436" w:type="pct"/>
          </w:tcPr>
          <w:p w14:paraId="2CE249F1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470" w:type="pct"/>
          </w:tcPr>
          <w:p w14:paraId="2DADA71A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574" w:type="pct"/>
          </w:tcPr>
          <w:p w14:paraId="003B61DF" w14:textId="055875D9" w:rsidR="00100B87" w:rsidRPr="0074129A" w:rsidRDefault="00100B87" w:rsidP="0074129A">
            <w:pPr>
              <w:pStyle w:val="BodyText"/>
            </w:pPr>
          </w:p>
        </w:tc>
      </w:tr>
      <w:tr w:rsidR="00100B87" w:rsidRPr="0074129A" w14:paraId="7A5F3AD4" w14:textId="77777777" w:rsidTr="0022550A">
        <w:tc>
          <w:tcPr>
            <w:tcW w:w="521" w:type="pct"/>
          </w:tcPr>
          <w:p w14:paraId="38324E16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3436" w:type="pct"/>
          </w:tcPr>
          <w:p w14:paraId="7CEA86B1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470" w:type="pct"/>
          </w:tcPr>
          <w:p w14:paraId="1524DB79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574" w:type="pct"/>
          </w:tcPr>
          <w:p w14:paraId="4C3E394C" w14:textId="79F05CCB" w:rsidR="00100B87" w:rsidRPr="0074129A" w:rsidRDefault="00100B87" w:rsidP="0074129A">
            <w:pPr>
              <w:pStyle w:val="BodyText"/>
            </w:pPr>
          </w:p>
        </w:tc>
      </w:tr>
      <w:tr w:rsidR="00100B87" w:rsidRPr="0074129A" w14:paraId="34C2B7F3" w14:textId="77777777" w:rsidTr="0022550A">
        <w:tc>
          <w:tcPr>
            <w:tcW w:w="521" w:type="pct"/>
          </w:tcPr>
          <w:p w14:paraId="3260DDD0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3436" w:type="pct"/>
          </w:tcPr>
          <w:p w14:paraId="492A5359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470" w:type="pct"/>
          </w:tcPr>
          <w:p w14:paraId="3F70B245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574" w:type="pct"/>
          </w:tcPr>
          <w:p w14:paraId="77CC4E8D" w14:textId="42047105" w:rsidR="00100B87" w:rsidRPr="0074129A" w:rsidRDefault="00100B87" w:rsidP="0074129A">
            <w:pPr>
              <w:pStyle w:val="BodyText"/>
            </w:pPr>
          </w:p>
        </w:tc>
      </w:tr>
      <w:tr w:rsidR="00100B87" w:rsidRPr="0074129A" w14:paraId="4FE41597" w14:textId="77777777" w:rsidTr="0022550A">
        <w:tc>
          <w:tcPr>
            <w:tcW w:w="521" w:type="pct"/>
          </w:tcPr>
          <w:p w14:paraId="2D17A498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3436" w:type="pct"/>
          </w:tcPr>
          <w:p w14:paraId="7F122159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470" w:type="pct"/>
          </w:tcPr>
          <w:p w14:paraId="344B8BD5" w14:textId="77777777" w:rsidR="00100B87" w:rsidRPr="0074129A" w:rsidRDefault="00100B87" w:rsidP="0074129A">
            <w:pPr>
              <w:pStyle w:val="BodyText"/>
            </w:pPr>
          </w:p>
        </w:tc>
        <w:tc>
          <w:tcPr>
            <w:tcW w:w="574" w:type="pct"/>
          </w:tcPr>
          <w:p w14:paraId="75965421" w14:textId="6173D8A8" w:rsidR="00100B87" w:rsidRPr="0074129A" w:rsidRDefault="00100B87" w:rsidP="0074129A">
            <w:pPr>
              <w:pStyle w:val="BodyText"/>
            </w:pPr>
          </w:p>
        </w:tc>
      </w:tr>
      <w:tr w:rsidR="00100B87" w:rsidRPr="0074129A" w14:paraId="250E088B" w14:textId="77777777" w:rsidTr="0022550A">
        <w:tc>
          <w:tcPr>
            <w:tcW w:w="3957" w:type="pct"/>
            <w:gridSpan w:val="2"/>
          </w:tcPr>
          <w:p w14:paraId="053A9C24" w14:textId="26925347" w:rsidR="00100B87" w:rsidRPr="00672605" w:rsidRDefault="00100B87" w:rsidP="00100B87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Disgrifiad o unrhyw waith cyfrifo neu raddnodi </w:t>
            </w:r>
            <w:proofErr w:type="spellStart"/>
            <w:r>
              <w:rPr>
                <w:b/>
                <w:bCs/>
                <w:lang w:val="cy"/>
              </w:rPr>
              <w:t>Tp</w:t>
            </w:r>
            <w:proofErr w:type="spellEnd"/>
            <w:r>
              <w:rPr>
                <w:b/>
                <w:bCs/>
                <w:lang w:val="cy"/>
              </w:rPr>
              <w:t xml:space="preserve"> – ychwanegwch gyfeiriadau at ddogfennau eraill lle bo'n briodol  </w:t>
            </w:r>
          </w:p>
        </w:tc>
        <w:tc>
          <w:tcPr>
            <w:tcW w:w="1043" w:type="pct"/>
            <w:gridSpan w:val="2"/>
          </w:tcPr>
          <w:p w14:paraId="3484B92A" w14:textId="51404C4F" w:rsidR="00100B87" w:rsidRPr="0074129A" w:rsidRDefault="00100B87" w:rsidP="0074129A">
            <w:pPr>
              <w:pStyle w:val="BodyText"/>
            </w:pPr>
          </w:p>
        </w:tc>
      </w:tr>
    </w:tbl>
    <w:p w14:paraId="40269DA6" w14:textId="30F60B84" w:rsidR="0074129A" w:rsidRPr="0074129A" w:rsidRDefault="004C1584" w:rsidP="004C1584">
      <w:pPr>
        <w:pStyle w:val="Heading2"/>
      </w:pPr>
      <w:r>
        <w:rPr>
          <w:lang w:val="cy"/>
        </w:rPr>
        <w:t>5.2</w:t>
      </w:r>
      <w:r>
        <w:rPr>
          <w:lang w:val="cy"/>
        </w:rPr>
        <w:tab/>
        <w:t xml:space="preserve">Digwyddiadau dylunio ar gyfer y dull </w:t>
      </w:r>
      <w:proofErr w:type="spellStart"/>
      <w:r>
        <w:rPr>
          <w:lang w:val="cy"/>
        </w:rPr>
        <w:t>ReFH</w:t>
      </w:r>
      <w:proofErr w:type="spellEnd"/>
      <w:r>
        <w:rPr>
          <w:lang w:val="cy"/>
        </w:rPr>
        <w:t xml:space="preserve"> ar gyfer </w:t>
      </w:r>
      <w:proofErr w:type="spellStart"/>
      <w:r>
        <w:rPr>
          <w:lang w:val="cy"/>
        </w:rPr>
        <w:t>hydrograffau</w:t>
      </w:r>
      <w:proofErr w:type="spellEnd"/>
      <w:r>
        <w:rPr>
          <w:lang w:val="cy"/>
        </w:rPr>
        <w:t xml:space="preserve"> mewnlif enghreifftiol</w:t>
      </w:r>
    </w:p>
    <w:tbl>
      <w:tblPr>
        <w:tblStyle w:val="TableGrid"/>
        <w:tblW w:w="4716" w:type="pct"/>
        <w:tblLook w:val="04A0" w:firstRow="1" w:lastRow="0" w:firstColumn="1" w:lastColumn="0" w:noHBand="0" w:noVBand="1"/>
      </w:tblPr>
      <w:tblGrid>
        <w:gridCol w:w="1972"/>
        <w:gridCol w:w="997"/>
        <w:gridCol w:w="3123"/>
        <w:gridCol w:w="7641"/>
      </w:tblGrid>
      <w:tr w:rsidR="0074129A" w:rsidRPr="0074129A" w14:paraId="3CD4F586" w14:textId="77777777" w:rsidTr="00672605">
        <w:tc>
          <w:tcPr>
            <w:tcW w:w="718" w:type="pct"/>
          </w:tcPr>
          <w:p w14:paraId="071B4AD9" w14:textId="2FBE3917" w:rsidR="0074129A" w:rsidRPr="0074129A" w:rsidRDefault="0074129A" w:rsidP="008B206E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Hyd y storm (oriau)</w:t>
            </w:r>
          </w:p>
        </w:tc>
        <w:tc>
          <w:tcPr>
            <w:tcW w:w="363" w:type="pct"/>
          </w:tcPr>
          <w:p w14:paraId="3D1319B5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ARF</w:t>
            </w:r>
          </w:p>
        </w:tc>
        <w:tc>
          <w:tcPr>
            <w:tcW w:w="1137" w:type="pct"/>
          </w:tcPr>
          <w:p w14:paraId="20CE1B68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Ffynhonnell hyd y storm ac ARF</w:t>
            </w:r>
          </w:p>
        </w:tc>
        <w:tc>
          <w:tcPr>
            <w:tcW w:w="2782" w:type="pct"/>
          </w:tcPr>
          <w:p w14:paraId="1DFE38C7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Pam gafodd ei ddewis?</w:t>
            </w:r>
          </w:p>
        </w:tc>
      </w:tr>
      <w:tr w:rsidR="0074129A" w:rsidRPr="0074129A" w14:paraId="68D0C9B9" w14:textId="77777777" w:rsidTr="00672605">
        <w:tc>
          <w:tcPr>
            <w:tcW w:w="718" w:type="pct"/>
          </w:tcPr>
          <w:p w14:paraId="50DBD73E" w14:textId="77777777" w:rsidR="0074129A" w:rsidRPr="0074129A" w:rsidRDefault="0074129A" w:rsidP="0074129A">
            <w:pPr>
              <w:pStyle w:val="BodyText"/>
            </w:pPr>
          </w:p>
        </w:tc>
        <w:tc>
          <w:tcPr>
            <w:tcW w:w="363" w:type="pct"/>
          </w:tcPr>
          <w:p w14:paraId="1CDD3CE4" w14:textId="77777777" w:rsidR="0074129A" w:rsidRPr="0074129A" w:rsidRDefault="0074129A" w:rsidP="0074129A">
            <w:pPr>
              <w:pStyle w:val="BodyText"/>
            </w:pPr>
          </w:p>
        </w:tc>
        <w:tc>
          <w:tcPr>
            <w:tcW w:w="1137" w:type="pct"/>
          </w:tcPr>
          <w:p w14:paraId="6E75C8B9" w14:textId="77777777" w:rsidR="0074129A" w:rsidRPr="0074129A" w:rsidRDefault="0074129A" w:rsidP="0074129A">
            <w:pPr>
              <w:pStyle w:val="BodyText"/>
            </w:pPr>
          </w:p>
        </w:tc>
        <w:tc>
          <w:tcPr>
            <w:tcW w:w="2782" w:type="pct"/>
          </w:tcPr>
          <w:p w14:paraId="37A24F81" w14:textId="77777777" w:rsidR="0074129A" w:rsidRPr="0074129A" w:rsidRDefault="0074129A" w:rsidP="0074129A">
            <w:pPr>
              <w:pStyle w:val="BodyText"/>
            </w:pPr>
          </w:p>
        </w:tc>
      </w:tr>
      <w:tr w:rsidR="008607CE" w:rsidRPr="0074129A" w14:paraId="7FE1A9B4" w14:textId="77777777" w:rsidTr="00672605">
        <w:tc>
          <w:tcPr>
            <w:tcW w:w="718" w:type="pct"/>
          </w:tcPr>
          <w:p w14:paraId="549A4C1E" w14:textId="77777777" w:rsidR="008607CE" w:rsidRPr="0074129A" w:rsidRDefault="008607CE" w:rsidP="0074129A">
            <w:pPr>
              <w:pStyle w:val="BodyText"/>
            </w:pPr>
          </w:p>
        </w:tc>
        <w:tc>
          <w:tcPr>
            <w:tcW w:w="363" w:type="pct"/>
          </w:tcPr>
          <w:p w14:paraId="3E66FFFA" w14:textId="77777777" w:rsidR="008607CE" w:rsidRPr="0074129A" w:rsidRDefault="008607CE" w:rsidP="0074129A">
            <w:pPr>
              <w:pStyle w:val="BodyText"/>
            </w:pPr>
          </w:p>
        </w:tc>
        <w:tc>
          <w:tcPr>
            <w:tcW w:w="1137" w:type="pct"/>
          </w:tcPr>
          <w:p w14:paraId="1076F4F0" w14:textId="77777777" w:rsidR="008607CE" w:rsidRPr="0074129A" w:rsidRDefault="008607CE" w:rsidP="0074129A">
            <w:pPr>
              <w:pStyle w:val="BodyText"/>
            </w:pPr>
          </w:p>
        </w:tc>
        <w:tc>
          <w:tcPr>
            <w:tcW w:w="2782" w:type="pct"/>
          </w:tcPr>
          <w:p w14:paraId="3E9F49DE" w14:textId="77777777" w:rsidR="008607CE" w:rsidRPr="0074129A" w:rsidRDefault="008607CE" w:rsidP="0074129A">
            <w:pPr>
              <w:pStyle w:val="BodyText"/>
            </w:pPr>
          </w:p>
        </w:tc>
      </w:tr>
      <w:tr w:rsidR="008607CE" w:rsidRPr="0074129A" w14:paraId="4DBA1D2A" w14:textId="77777777" w:rsidTr="00672605">
        <w:tc>
          <w:tcPr>
            <w:tcW w:w="718" w:type="pct"/>
          </w:tcPr>
          <w:p w14:paraId="0F38595A" w14:textId="77777777" w:rsidR="008607CE" w:rsidRPr="0074129A" w:rsidRDefault="008607CE" w:rsidP="0074129A">
            <w:pPr>
              <w:pStyle w:val="BodyText"/>
            </w:pPr>
          </w:p>
        </w:tc>
        <w:tc>
          <w:tcPr>
            <w:tcW w:w="363" w:type="pct"/>
          </w:tcPr>
          <w:p w14:paraId="7FC88804" w14:textId="77777777" w:rsidR="008607CE" w:rsidRPr="0074129A" w:rsidRDefault="008607CE" w:rsidP="0074129A">
            <w:pPr>
              <w:pStyle w:val="BodyText"/>
            </w:pPr>
          </w:p>
        </w:tc>
        <w:tc>
          <w:tcPr>
            <w:tcW w:w="1137" w:type="pct"/>
          </w:tcPr>
          <w:p w14:paraId="4B16F5BE" w14:textId="77777777" w:rsidR="008607CE" w:rsidRPr="0074129A" w:rsidRDefault="008607CE" w:rsidP="0074129A">
            <w:pPr>
              <w:pStyle w:val="BodyText"/>
            </w:pPr>
          </w:p>
        </w:tc>
        <w:tc>
          <w:tcPr>
            <w:tcW w:w="2782" w:type="pct"/>
          </w:tcPr>
          <w:p w14:paraId="4ADE5044" w14:textId="77777777" w:rsidR="008607CE" w:rsidRPr="0074129A" w:rsidRDefault="008607CE" w:rsidP="0074129A">
            <w:pPr>
              <w:pStyle w:val="BodyText"/>
            </w:pPr>
          </w:p>
        </w:tc>
      </w:tr>
      <w:tr w:rsidR="0074129A" w:rsidRPr="0074129A" w14:paraId="1EBB45B9" w14:textId="77777777" w:rsidTr="00672605">
        <w:trPr>
          <w:trHeight w:val="722"/>
        </w:trPr>
        <w:tc>
          <w:tcPr>
            <w:tcW w:w="2218" w:type="pct"/>
            <w:gridSpan w:val="3"/>
          </w:tcPr>
          <w:p w14:paraId="7B2B5FA3" w14:textId="542811BE" w:rsidR="0074129A" w:rsidRPr="0074129A" w:rsidRDefault="0074129A" w:rsidP="0074129A">
            <w:pPr>
              <w:pStyle w:val="BodyText"/>
            </w:pPr>
            <w:r>
              <w:rPr>
                <w:b/>
                <w:bCs/>
                <w:lang w:val="cy"/>
              </w:rPr>
              <w:t xml:space="preserve">A gafodd </w:t>
            </w:r>
            <w:proofErr w:type="spellStart"/>
            <w:r>
              <w:rPr>
                <w:b/>
                <w:bCs/>
                <w:lang w:val="cy"/>
              </w:rPr>
              <w:t>hydrograffau</w:t>
            </w:r>
            <w:proofErr w:type="spellEnd"/>
            <w:r>
              <w:rPr>
                <w:b/>
                <w:bCs/>
                <w:lang w:val="cy"/>
              </w:rPr>
              <w:t xml:space="preserve"> eu graddio i amcangyfrifon amgen o lifoedd brig? Os felly, rhowch fanylion</w:t>
            </w:r>
          </w:p>
        </w:tc>
        <w:tc>
          <w:tcPr>
            <w:tcW w:w="2782" w:type="pct"/>
          </w:tcPr>
          <w:p w14:paraId="4A00E0C2" w14:textId="77777777" w:rsidR="0074129A" w:rsidRPr="0074129A" w:rsidRDefault="0074129A" w:rsidP="0074129A">
            <w:pPr>
              <w:pStyle w:val="BodyText"/>
              <w:rPr>
                <w:b/>
              </w:rPr>
            </w:pPr>
          </w:p>
        </w:tc>
      </w:tr>
      <w:tr w:rsidR="00100B87" w:rsidRPr="0074129A" w14:paraId="117B4223" w14:textId="77777777" w:rsidTr="00100B87">
        <w:trPr>
          <w:trHeight w:val="722"/>
        </w:trPr>
        <w:tc>
          <w:tcPr>
            <w:tcW w:w="2218" w:type="pct"/>
            <w:gridSpan w:val="3"/>
          </w:tcPr>
          <w:p w14:paraId="25B43DF7" w14:textId="7F751EA3" w:rsidR="00100B87" w:rsidRPr="0074129A" w:rsidRDefault="00100B87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Darparwch ddolen/cyfeiriad at leoliad </w:t>
            </w:r>
            <w:proofErr w:type="spellStart"/>
            <w:r>
              <w:rPr>
                <w:b/>
                <w:bCs/>
                <w:lang w:val="cy"/>
              </w:rPr>
              <w:t>hydrograffau</w:t>
            </w:r>
            <w:proofErr w:type="spellEnd"/>
            <w:r>
              <w:rPr>
                <w:b/>
                <w:bCs/>
                <w:lang w:val="cy"/>
              </w:rPr>
              <w:t xml:space="preserve"> neu darparwch yr wybodaeth honno mewn atodiad</w:t>
            </w:r>
          </w:p>
        </w:tc>
        <w:tc>
          <w:tcPr>
            <w:tcW w:w="2782" w:type="pct"/>
          </w:tcPr>
          <w:p w14:paraId="0EBA05C0" w14:textId="77777777" w:rsidR="00100B87" w:rsidRPr="0074129A" w:rsidRDefault="00100B87" w:rsidP="0074129A">
            <w:pPr>
              <w:pStyle w:val="BodyText"/>
              <w:rPr>
                <w:b/>
              </w:rPr>
            </w:pPr>
          </w:p>
        </w:tc>
      </w:tr>
    </w:tbl>
    <w:p w14:paraId="5D87ABCD" w14:textId="77777777" w:rsidR="008607CE" w:rsidRPr="008E1719" w:rsidRDefault="008607CE" w:rsidP="008E1719">
      <w:pPr>
        <w:pStyle w:val="BodyText"/>
      </w:pPr>
      <w:bookmarkStart w:id="13" w:name="_Toc54691467"/>
      <w:r>
        <w:rPr>
          <w:lang w:val="cy"/>
        </w:rPr>
        <w:br w:type="page"/>
      </w:r>
    </w:p>
    <w:p w14:paraId="41741D28" w14:textId="03CFDDB3" w:rsidR="0074129A" w:rsidRPr="0074129A" w:rsidRDefault="0074129A" w:rsidP="0074129A">
      <w:pPr>
        <w:pStyle w:val="Heading1"/>
      </w:pPr>
      <w:bookmarkStart w:id="14" w:name="_Toc233897524"/>
      <w:r>
        <w:rPr>
          <w:lang w:val="cy"/>
        </w:rPr>
        <w:lastRenderedPageBreak/>
        <w:t xml:space="preserve">Amcangyfrifon terfynol o lifoedd brig a </w:t>
      </w:r>
      <w:proofErr w:type="spellStart"/>
      <w:r>
        <w:rPr>
          <w:lang w:val="cy"/>
        </w:rPr>
        <w:t>hydrograffau</w:t>
      </w:r>
      <w:bookmarkEnd w:id="13"/>
      <w:bookmarkEnd w:id="14"/>
      <w:proofErr w:type="spellEnd"/>
    </w:p>
    <w:p w14:paraId="7E5AC263" w14:textId="0B668FD4" w:rsidR="0074129A" w:rsidRPr="0074129A" w:rsidRDefault="004C1584" w:rsidP="004C1584">
      <w:pPr>
        <w:pStyle w:val="Heading2"/>
      </w:pPr>
      <w:r>
        <w:rPr>
          <w:lang w:val="cy"/>
        </w:rPr>
        <w:t>6.1</w:t>
      </w:r>
      <w:r>
        <w:rPr>
          <w:lang w:val="cy"/>
        </w:rPr>
        <w:tab/>
        <w:t>Cymhariaeth o amcangyfrifon o lifoedd brig o wahanol ddulliau</w:t>
      </w:r>
    </w:p>
    <w:p w14:paraId="7AE04407" w14:textId="77777777" w:rsidR="0074129A" w:rsidRPr="0074129A" w:rsidRDefault="0074129A" w:rsidP="0074129A">
      <w:pPr>
        <w:pStyle w:val="BodyText"/>
      </w:pPr>
      <w:r>
        <w:rPr>
          <w:lang w:val="cy"/>
        </w:rPr>
        <w:t xml:space="preserve">Mae'r tabl hwn yn cymharu llifoedd brig o'r dull </w:t>
      </w:r>
      <w:proofErr w:type="spellStart"/>
      <w:r>
        <w:rPr>
          <w:lang w:val="cy"/>
        </w:rPr>
        <w:t>ReFH</w:t>
      </w:r>
      <w:proofErr w:type="spellEnd"/>
      <w:r>
        <w:rPr>
          <w:lang w:val="cy"/>
        </w:rPr>
        <w:t>, y dull ystadegol FEH, ac unrhyw astudiaeth flaenorol sydd ar gael ym mhob safle ar gyfer dau gyfnod dychwelyd allweddol. Nodwch ac esboniwch unrhyw wahaniaeth arwyddocaol o astudiaethau blaenorol.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4"/>
        <w:gridCol w:w="1497"/>
        <w:gridCol w:w="1407"/>
        <w:gridCol w:w="1457"/>
        <w:gridCol w:w="2193"/>
        <w:gridCol w:w="1471"/>
        <w:gridCol w:w="1404"/>
        <w:gridCol w:w="1457"/>
        <w:gridCol w:w="2220"/>
      </w:tblGrid>
      <w:tr w:rsidR="0074129A" w:rsidRPr="0074129A" w14:paraId="7B56918A" w14:textId="77777777" w:rsidTr="007121DE">
        <w:tc>
          <w:tcPr>
            <w:tcW w:w="503" w:type="pct"/>
          </w:tcPr>
          <w:p w14:paraId="49AC1B4B" w14:textId="77777777" w:rsidR="0074129A" w:rsidRPr="0074129A" w:rsidRDefault="0074129A" w:rsidP="0074129A">
            <w:pPr>
              <w:pStyle w:val="BodyText"/>
              <w:rPr>
                <w:b/>
              </w:rPr>
            </w:pPr>
          </w:p>
        </w:tc>
        <w:tc>
          <w:tcPr>
            <w:tcW w:w="2249" w:type="pct"/>
            <w:gridSpan w:val="4"/>
          </w:tcPr>
          <w:p w14:paraId="6A9FED5A" w14:textId="40B4784E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QMED (50% AEP)</w:t>
            </w:r>
          </w:p>
        </w:tc>
        <w:tc>
          <w:tcPr>
            <w:tcW w:w="2248" w:type="pct"/>
            <w:gridSpan w:val="4"/>
          </w:tcPr>
          <w:p w14:paraId="14617F1F" w14:textId="345477F2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Cyfnod dychwelyd o 100 mlynedd / AEP o 1%</w:t>
            </w:r>
          </w:p>
        </w:tc>
      </w:tr>
      <w:tr w:rsidR="0074129A" w:rsidRPr="0074129A" w14:paraId="48CFD525" w14:textId="77777777" w:rsidTr="007121DE">
        <w:tc>
          <w:tcPr>
            <w:tcW w:w="503" w:type="pct"/>
          </w:tcPr>
          <w:p w14:paraId="431A4DB3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Cod y safle</w:t>
            </w:r>
          </w:p>
        </w:tc>
        <w:tc>
          <w:tcPr>
            <w:tcW w:w="518" w:type="pct"/>
          </w:tcPr>
          <w:p w14:paraId="63239B86" w14:textId="0CF7605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Dull ystadegol 2025</w:t>
            </w:r>
          </w:p>
        </w:tc>
        <w:tc>
          <w:tcPr>
            <w:tcW w:w="487" w:type="pct"/>
          </w:tcPr>
          <w:p w14:paraId="6812592A" w14:textId="77777777" w:rsidR="0074129A" w:rsidRPr="0074129A" w:rsidRDefault="0074129A" w:rsidP="0074129A">
            <w:pPr>
              <w:pStyle w:val="BodyText"/>
              <w:rPr>
                <w:b/>
              </w:rPr>
            </w:pPr>
            <w:proofErr w:type="spellStart"/>
            <w:r>
              <w:rPr>
                <w:b/>
                <w:bCs/>
                <w:lang w:val="cy"/>
              </w:rPr>
              <w:t>ReFH</w:t>
            </w:r>
            <w:proofErr w:type="spellEnd"/>
          </w:p>
        </w:tc>
        <w:tc>
          <w:tcPr>
            <w:tcW w:w="487" w:type="pct"/>
          </w:tcPr>
          <w:p w14:paraId="22F39945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Astudiaeth flaenorol</w:t>
            </w:r>
          </w:p>
        </w:tc>
        <w:tc>
          <w:tcPr>
            <w:tcW w:w="757" w:type="pct"/>
          </w:tcPr>
          <w:p w14:paraId="764BACF4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Sylw</w:t>
            </w:r>
          </w:p>
        </w:tc>
        <w:tc>
          <w:tcPr>
            <w:tcW w:w="509" w:type="pct"/>
          </w:tcPr>
          <w:p w14:paraId="5036F205" w14:textId="5D11AD1B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Dull ystadegol 2025</w:t>
            </w:r>
          </w:p>
        </w:tc>
        <w:tc>
          <w:tcPr>
            <w:tcW w:w="486" w:type="pct"/>
          </w:tcPr>
          <w:p w14:paraId="66EF7A83" w14:textId="77777777" w:rsidR="0074129A" w:rsidRPr="0074129A" w:rsidRDefault="0074129A" w:rsidP="0074129A">
            <w:pPr>
              <w:pStyle w:val="BodyText"/>
              <w:rPr>
                <w:b/>
              </w:rPr>
            </w:pPr>
            <w:proofErr w:type="spellStart"/>
            <w:r>
              <w:rPr>
                <w:b/>
                <w:bCs/>
                <w:lang w:val="cy"/>
              </w:rPr>
              <w:t>ReFH</w:t>
            </w:r>
            <w:proofErr w:type="spellEnd"/>
          </w:p>
        </w:tc>
        <w:tc>
          <w:tcPr>
            <w:tcW w:w="487" w:type="pct"/>
          </w:tcPr>
          <w:p w14:paraId="0C3BE57C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Astudiaeth flaenorol</w:t>
            </w:r>
          </w:p>
        </w:tc>
        <w:tc>
          <w:tcPr>
            <w:tcW w:w="766" w:type="pct"/>
          </w:tcPr>
          <w:p w14:paraId="70DF7D1E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Sylw</w:t>
            </w:r>
          </w:p>
        </w:tc>
      </w:tr>
      <w:tr w:rsidR="0074129A" w:rsidRPr="0074129A" w14:paraId="70EC17BB" w14:textId="77777777" w:rsidTr="007121DE">
        <w:tc>
          <w:tcPr>
            <w:tcW w:w="503" w:type="pct"/>
          </w:tcPr>
          <w:p w14:paraId="6830BFFC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518" w:type="pct"/>
          </w:tcPr>
          <w:p w14:paraId="314214B1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7" w:type="pct"/>
          </w:tcPr>
          <w:p w14:paraId="4F20A497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7" w:type="pct"/>
          </w:tcPr>
          <w:p w14:paraId="325709FA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757" w:type="pct"/>
          </w:tcPr>
          <w:p w14:paraId="50267C7C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509" w:type="pct"/>
          </w:tcPr>
          <w:p w14:paraId="6F827184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6" w:type="pct"/>
          </w:tcPr>
          <w:p w14:paraId="7A49D84D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7" w:type="pct"/>
          </w:tcPr>
          <w:p w14:paraId="7DFBEBD8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766" w:type="pct"/>
          </w:tcPr>
          <w:p w14:paraId="4493B0A2" w14:textId="77777777" w:rsidR="0074129A" w:rsidRPr="0074129A" w:rsidRDefault="0074129A" w:rsidP="008607CE">
            <w:pPr>
              <w:pStyle w:val="BodyText"/>
            </w:pPr>
          </w:p>
        </w:tc>
      </w:tr>
      <w:tr w:rsidR="0074129A" w:rsidRPr="0074129A" w14:paraId="1640D504" w14:textId="77777777" w:rsidTr="007121DE">
        <w:tc>
          <w:tcPr>
            <w:tcW w:w="503" w:type="pct"/>
          </w:tcPr>
          <w:p w14:paraId="2C575BD1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518" w:type="pct"/>
          </w:tcPr>
          <w:p w14:paraId="2E6A3692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7" w:type="pct"/>
          </w:tcPr>
          <w:p w14:paraId="3BBC4A1E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7" w:type="pct"/>
          </w:tcPr>
          <w:p w14:paraId="41743AE3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757" w:type="pct"/>
          </w:tcPr>
          <w:p w14:paraId="2303F613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509" w:type="pct"/>
          </w:tcPr>
          <w:p w14:paraId="6A04080C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6" w:type="pct"/>
          </w:tcPr>
          <w:p w14:paraId="37B5A9B3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7" w:type="pct"/>
          </w:tcPr>
          <w:p w14:paraId="4F3BFCBC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766" w:type="pct"/>
          </w:tcPr>
          <w:p w14:paraId="4B5BA7CA" w14:textId="77777777" w:rsidR="0074129A" w:rsidRPr="0074129A" w:rsidRDefault="0074129A" w:rsidP="008607CE">
            <w:pPr>
              <w:pStyle w:val="BodyText"/>
            </w:pPr>
          </w:p>
        </w:tc>
      </w:tr>
      <w:tr w:rsidR="0074129A" w:rsidRPr="0074129A" w14:paraId="5AE4681A" w14:textId="77777777" w:rsidTr="007121DE">
        <w:tc>
          <w:tcPr>
            <w:tcW w:w="503" w:type="pct"/>
          </w:tcPr>
          <w:p w14:paraId="5038ABC1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518" w:type="pct"/>
          </w:tcPr>
          <w:p w14:paraId="2921F8E3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7" w:type="pct"/>
          </w:tcPr>
          <w:p w14:paraId="1755D3EA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7" w:type="pct"/>
          </w:tcPr>
          <w:p w14:paraId="52AF7B5E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757" w:type="pct"/>
          </w:tcPr>
          <w:p w14:paraId="311CAA4E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509" w:type="pct"/>
          </w:tcPr>
          <w:p w14:paraId="33BE2E0E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6" w:type="pct"/>
          </w:tcPr>
          <w:p w14:paraId="21F9A003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487" w:type="pct"/>
          </w:tcPr>
          <w:p w14:paraId="007C4D2A" w14:textId="77777777" w:rsidR="0074129A" w:rsidRPr="0074129A" w:rsidRDefault="0074129A" w:rsidP="008607CE">
            <w:pPr>
              <w:pStyle w:val="BodyText"/>
            </w:pPr>
          </w:p>
        </w:tc>
        <w:tc>
          <w:tcPr>
            <w:tcW w:w="766" w:type="pct"/>
          </w:tcPr>
          <w:p w14:paraId="3BA8EEF8" w14:textId="77777777" w:rsidR="0074129A" w:rsidRPr="0074129A" w:rsidRDefault="0074129A" w:rsidP="008607CE">
            <w:pPr>
              <w:pStyle w:val="BodyText"/>
            </w:pPr>
          </w:p>
        </w:tc>
      </w:tr>
      <w:tr w:rsidR="000C2B2C" w:rsidRPr="008607CE" w14:paraId="2B92E0B0" w14:textId="77777777" w:rsidTr="007121DE">
        <w:tc>
          <w:tcPr>
            <w:tcW w:w="503" w:type="pct"/>
          </w:tcPr>
          <w:p w14:paraId="2C0957CA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518" w:type="pct"/>
          </w:tcPr>
          <w:p w14:paraId="7D79AB75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487" w:type="pct"/>
          </w:tcPr>
          <w:p w14:paraId="3FB3A7DB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487" w:type="pct"/>
          </w:tcPr>
          <w:p w14:paraId="6A3B5C3D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757" w:type="pct"/>
          </w:tcPr>
          <w:p w14:paraId="024E8EA5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509" w:type="pct"/>
          </w:tcPr>
          <w:p w14:paraId="1AC2F46F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486" w:type="pct"/>
          </w:tcPr>
          <w:p w14:paraId="44280B69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487" w:type="pct"/>
          </w:tcPr>
          <w:p w14:paraId="4F4A97C1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766" w:type="pct"/>
          </w:tcPr>
          <w:p w14:paraId="7BACB46E" w14:textId="77777777" w:rsidR="000C2B2C" w:rsidRPr="0074129A" w:rsidRDefault="000C2B2C" w:rsidP="008607CE">
            <w:pPr>
              <w:pStyle w:val="BodyText"/>
            </w:pPr>
          </w:p>
        </w:tc>
      </w:tr>
      <w:tr w:rsidR="000C2B2C" w:rsidRPr="008607CE" w14:paraId="3E06BAC0" w14:textId="77777777" w:rsidTr="007121DE">
        <w:tc>
          <w:tcPr>
            <w:tcW w:w="503" w:type="pct"/>
          </w:tcPr>
          <w:p w14:paraId="1FB8220F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518" w:type="pct"/>
          </w:tcPr>
          <w:p w14:paraId="75FF62CD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487" w:type="pct"/>
          </w:tcPr>
          <w:p w14:paraId="617E4C01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487" w:type="pct"/>
          </w:tcPr>
          <w:p w14:paraId="4536B42E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757" w:type="pct"/>
          </w:tcPr>
          <w:p w14:paraId="5EAB1F2D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509" w:type="pct"/>
          </w:tcPr>
          <w:p w14:paraId="65D7F2B6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486" w:type="pct"/>
          </w:tcPr>
          <w:p w14:paraId="28872981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487" w:type="pct"/>
          </w:tcPr>
          <w:p w14:paraId="644FF73A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766" w:type="pct"/>
          </w:tcPr>
          <w:p w14:paraId="6ACC6334" w14:textId="77777777" w:rsidR="000C2B2C" w:rsidRPr="0074129A" w:rsidRDefault="000C2B2C" w:rsidP="008607CE">
            <w:pPr>
              <w:pStyle w:val="BodyText"/>
            </w:pPr>
          </w:p>
        </w:tc>
      </w:tr>
      <w:tr w:rsidR="008F7BA0" w:rsidRPr="008607CE" w14:paraId="714E66E5" w14:textId="77777777" w:rsidTr="007121DE">
        <w:tc>
          <w:tcPr>
            <w:tcW w:w="503" w:type="pct"/>
          </w:tcPr>
          <w:p w14:paraId="5434F891" w14:textId="77777777" w:rsidR="008F7BA0" w:rsidRPr="0074129A" w:rsidRDefault="008F7BA0" w:rsidP="008607CE">
            <w:pPr>
              <w:pStyle w:val="BodyText"/>
            </w:pPr>
          </w:p>
        </w:tc>
        <w:tc>
          <w:tcPr>
            <w:tcW w:w="518" w:type="pct"/>
          </w:tcPr>
          <w:p w14:paraId="0F30AA7F" w14:textId="77777777" w:rsidR="008F7BA0" w:rsidRPr="0074129A" w:rsidRDefault="008F7BA0" w:rsidP="008607CE">
            <w:pPr>
              <w:pStyle w:val="BodyText"/>
            </w:pPr>
          </w:p>
        </w:tc>
        <w:tc>
          <w:tcPr>
            <w:tcW w:w="487" w:type="pct"/>
          </w:tcPr>
          <w:p w14:paraId="5909791E" w14:textId="77777777" w:rsidR="008F7BA0" w:rsidRPr="0074129A" w:rsidRDefault="008F7BA0" w:rsidP="008607CE">
            <w:pPr>
              <w:pStyle w:val="BodyText"/>
            </w:pPr>
          </w:p>
        </w:tc>
        <w:tc>
          <w:tcPr>
            <w:tcW w:w="487" w:type="pct"/>
          </w:tcPr>
          <w:p w14:paraId="5B784977" w14:textId="77777777" w:rsidR="008F7BA0" w:rsidRPr="0074129A" w:rsidRDefault="008F7BA0" w:rsidP="008607CE">
            <w:pPr>
              <w:pStyle w:val="BodyText"/>
            </w:pPr>
          </w:p>
        </w:tc>
        <w:tc>
          <w:tcPr>
            <w:tcW w:w="757" w:type="pct"/>
          </w:tcPr>
          <w:p w14:paraId="30A744B4" w14:textId="77777777" w:rsidR="008F7BA0" w:rsidRPr="0074129A" w:rsidRDefault="008F7BA0" w:rsidP="008607CE">
            <w:pPr>
              <w:pStyle w:val="BodyText"/>
            </w:pPr>
          </w:p>
        </w:tc>
        <w:tc>
          <w:tcPr>
            <w:tcW w:w="509" w:type="pct"/>
          </w:tcPr>
          <w:p w14:paraId="1C038B81" w14:textId="77777777" w:rsidR="008F7BA0" w:rsidRPr="0074129A" w:rsidRDefault="008F7BA0" w:rsidP="008607CE">
            <w:pPr>
              <w:pStyle w:val="BodyText"/>
            </w:pPr>
          </w:p>
        </w:tc>
        <w:tc>
          <w:tcPr>
            <w:tcW w:w="486" w:type="pct"/>
          </w:tcPr>
          <w:p w14:paraId="4F0B8CBC" w14:textId="77777777" w:rsidR="008F7BA0" w:rsidRPr="0074129A" w:rsidRDefault="008F7BA0" w:rsidP="008607CE">
            <w:pPr>
              <w:pStyle w:val="BodyText"/>
            </w:pPr>
          </w:p>
        </w:tc>
        <w:tc>
          <w:tcPr>
            <w:tcW w:w="487" w:type="pct"/>
          </w:tcPr>
          <w:p w14:paraId="0922DCF8" w14:textId="77777777" w:rsidR="008F7BA0" w:rsidRPr="0074129A" w:rsidRDefault="008F7BA0" w:rsidP="008607CE">
            <w:pPr>
              <w:pStyle w:val="BodyText"/>
            </w:pPr>
          </w:p>
        </w:tc>
        <w:tc>
          <w:tcPr>
            <w:tcW w:w="766" w:type="pct"/>
          </w:tcPr>
          <w:p w14:paraId="1983D350" w14:textId="77777777" w:rsidR="008F7BA0" w:rsidRPr="0074129A" w:rsidRDefault="008F7BA0" w:rsidP="008607CE">
            <w:pPr>
              <w:pStyle w:val="BodyText"/>
            </w:pPr>
          </w:p>
        </w:tc>
      </w:tr>
    </w:tbl>
    <w:p w14:paraId="01D016C4" w14:textId="46D8F4CA" w:rsidR="0074129A" w:rsidRPr="0074129A" w:rsidRDefault="004C1584" w:rsidP="004C1584">
      <w:pPr>
        <w:pStyle w:val="Heading2"/>
      </w:pPr>
      <w:r>
        <w:rPr>
          <w:lang w:val="cy"/>
        </w:rPr>
        <w:lastRenderedPageBreak/>
        <w:t>6.2</w:t>
      </w:r>
      <w:r>
        <w:rPr>
          <w:lang w:val="cy"/>
        </w:rPr>
        <w:tab/>
        <w:t>Amcangyfrifon terfynol o lifoedd brig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4"/>
        <w:gridCol w:w="1241"/>
        <w:gridCol w:w="1072"/>
        <w:gridCol w:w="1042"/>
        <w:gridCol w:w="1040"/>
        <w:gridCol w:w="1060"/>
        <w:gridCol w:w="1060"/>
        <w:gridCol w:w="1057"/>
        <w:gridCol w:w="1057"/>
        <w:gridCol w:w="1060"/>
        <w:gridCol w:w="1057"/>
        <w:gridCol w:w="868"/>
        <w:gridCol w:w="1642"/>
      </w:tblGrid>
      <w:tr w:rsidR="002A3536" w:rsidRPr="0074129A" w14:paraId="57A5F0CE" w14:textId="1E7E62C6" w:rsidTr="002317E4">
        <w:tc>
          <w:tcPr>
            <w:tcW w:w="448" w:type="pct"/>
          </w:tcPr>
          <w:p w14:paraId="27060E48" w14:textId="77777777" w:rsidR="002A3536" w:rsidRPr="0074129A" w:rsidRDefault="002A3536" w:rsidP="0074129A">
            <w:pPr>
              <w:pStyle w:val="BodyText"/>
              <w:rPr>
                <w:b/>
              </w:rPr>
            </w:pPr>
          </w:p>
        </w:tc>
        <w:tc>
          <w:tcPr>
            <w:tcW w:w="4552" w:type="pct"/>
            <w:gridSpan w:val="12"/>
          </w:tcPr>
          <w:p w14:paraId="71A00072" w14:textId="4E70E158" w:rsidR="002A3536" w:rsidRPr="0074129A" w:rsidRDefault="002A3536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Brig llifogydd (m</w:t>
            </w:r>
            <w:r>
              <w:rPr>
                <w:b/>
                <w:bCs/>
                <w:vertAlign w:val="superscript"/>
                <w:lang w:val="cy"/>
              </w:rPr>
              <w:t>3</w:t>
            </w:r>
            <w:r>
              <w:rPr>
                <w:b/>
                <w:bCs/>
                <w:lang w:val="cy"/>
              </w:rPr>
              <w:t>/s) ar gyfer y cyfnodau dychwelyd canlynol (mewn blynyddoedd) neu AEP</w:t>
            </w:r>
          </w:p>
        </w:tc>
      </w:tr>
      <w:tr w:rsidR="002317E4" w:rsidRPr="0074129A" w14:paraId="3285FDF6" w14:textId="223E104C" w:rsidTr="002317E4">
        <w:tc>
          <w:tcPr>
            <w:tcW w:w="448" w:type="pct"/>
          </w:tcPr>
          <w:p w14:paraId="1413FF62" w14:textId="77777777" w:rsidR="002317E4" w:rsidRPr="0074129A" w:rsidRDefault="002317E4" w:rsidP="002317E4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Cod y safle</w:t>
            </w:r>
          </w:p>
        </w:tc>
        <w:tc>
          <w:tcPr>
            <w:tcW w:w="426" w:type="pct"/>
          </w:tcPr>
          <w:p w14:paraId="41D8A514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</w:t>
            </w:r>
          </w:p>
          <w:p w14:paraId="5E391656" w14:textId="2F41DA5E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50%</w:t>
            </w:r>
          </w:p>
        </w:tc>
        <w:tc>
          <w:tcPr>
            <w:tcW w:w="368" w:type="pct"/>
          </w:tcPr>
          <w:p w14:paraId="4D86ED59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</w:t>
            </w:r>
          </w:p>
          <w:p w14:paraId="4F1AC2E0" w14:textId="4C4C4221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20%</w:t>
            </w:r>
          </w:p>
        </w:tc>
        <w:tc>
          <w:tcPr>
            <w:tcW w:w="357" w:type="pct"/>
          </w:tcPr>
          <w:p w14:paraId="05B89AB4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10</w:t>
            </w:r>
          </w:p>
          <w:p w14:paraId="50B2D8DA" w14:textId="16139667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10%</w:t>
            </w:r>
          </w:p>
        </w:tc>
        <w:tc>
          <w:tcPr>
            <w:tcW w:w="357" w:type="pct"/>
          </w:tcPr>
          <w:p w14:paraId="58137188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20</w:t>
            </w:r>
          </w:p>
          <w:p w14:paraId="7835F5FD" w14:textId="7CF75F05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5%</w:t>
            </w:r>
          </w:p>
        </w:tc>
        <w:tc>
          <w:tcPr>
            <w:tcW w:w="364" w:type="pct"/>
          </w:tcPr>
          <w:p w14:paraId="19F18841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30</w:t>
            </w:r>
          </w:p>
          <w:p w14:paraId="492AE019" w14:textId="6204DA36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3.3%</w:t>
            </w:r>
          </w:p>
        </w:tc>
        <w:tc>
          <w:tcPr>
            <w:tcW w:w="364" w:type="pct"/>
          </w:tcPr>
          <w:p w14:paraId="41322F4B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50</w:t>
            </w:r>
          </w:p>
          <w:p w14:paraId="0CE3FC39" w14:textId="3D4D2417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2%</w:t>
            </w:r>
          </w:p>
        </w:tc>
        <w:tc>
          <w:tcPr>
            <w:tcW w:w="363" w:type="pct"/>
          </w:tcPr>
          <w:p w14:paraId="4DE5BEE5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75</w:t>
            </w:r>
          </w:p>
          <w:p w14:paraId="214FC1B8" w14:textId="01D92DD0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1.3%</w:t>
            </w:r>
          </w:p>
        </w:tc>
        <w:tc>
          <w:tcPr>
            <w:tcW w:w="363" w:type="pct"/>
          </w:tcPr>
          <w:p w14:paraId="59B32ADC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100</w:t>
            </w:r>
          </w:p>
          <w:p w14:paraId="0BC76D5D" w14:textId="49800F08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1%</w:t>
            </w:r>
          </w:p>
        </w:tc>
        <w:tc>
          <w:tcPr>
            <w:tcW w:w="364" w:type="pct"/>
          </w:tcPr>
          <w:p w14:paraId="765A17AD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200</w:t>
            </w:r>
          </w:p>
          <w:p w14:paraId="7CBB4121" w14:textId="794B47E6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0.5%</w:t>
            </w:r>
          </w:p>
        </w:tc>
        <w:tc>
          <w:tcPr>
            <w:tcW w:w="363" w:type="pct"/>
          </w:tcPr>
          <w:p w14:paraId="4C4AC43F" w14:textId="77777777" w:rsidR="002317E4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500</w:t>
            </w:r>
          </w:p>
          <w:p w14:paraId="36BE7F9B" w14:textId="6B577535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0.2%</w:t>
            </w:r>
          </w:p>
        </w:tc>
        <w:tc>
          <w:tcPr>
            <w:tcW w:w="298" w:type="pct"/>
          </w:tcPr>
          <w:p w14:paraId="2FEDD6E0" w14:textId="77777777" w:rsidR="002317E4" w:rsidRPr="00E67036" w:rsidRDefault="002317E4" w:rsidP="007121DE">
            <w:pPr>
              <w:pStyle w:val="Body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1,000</w:t>
            </w:r>
          </w:p>
          <w:p w14:paraId="45323773" w14:textId="52591B5A" w:rsidR="002317E4" w:rsidRPr="0074129A" w:rsidRDefault="002317E4" w:rsidP="007121DE">
            <w:pPr>
              <w:pStyle w:val="BodyText"/>
              <w:jc w:val="center"/>
              <w:rPr>
                <w:b/>
              </w:rPr>
            </w:pPr>
            <w:r>
              <w:rPr>
                <w:b/>
                <w:bCs/>
                <w:lang w:val="cy"/>
              </w:rPr>
              <w:t>0.1%</w:t>
            </w:r>
          </w:p>
        </w:tc>
        <w:tc>
          <w:tcPr>
            <w:tcW w:w="564" w:type="pct"/>
          </w:tcPr>
          <w:p w14:paraId="42040941" w14:textId="7F019E7C" w:rsidR="002317E4" w:rsidRPr="0074129A" w:rsidRDefault="002317E4" w:rsidP="002317E4">
            <w:pPr>
              <w:pStyle w:val="BodyText"/>
              <w:rPr>
                <w:b/>
              </w:rPr>
            </w:pPr>
          </w:p>
        </w:tc>
      </w:tr>
      <w:tr w:rsidR="000C2B2C" w:rsidRPr="008607CE" w14:paraId="06CA4E09" w14:textId="77777777" w:rsidTr="002317E4">
        <w:tc>
          <w:tcPr>
            <w:tcW w:w="448" w:type="pct"/>
          </w:tcPr>
          <w:p w14:paraId="61DEBE44" w14:textId="5C56E5BC" w:rsidR="000C2B2C" w:rsidRPr="0074129A" w:rsidRDefault="000C2B2C" w:rsidP="008607CE">
            <w:pPr>
              <w:pStyle w:val="BodyText"/>
            </w:pPr>
          </w:p>
        </w:tc>
        <w:tc>
          <w:tcPr>
            <w:tcW w:w="426" w:type="pct"/>
          </w:tcPr>
          <w:p w14:paraId="393614BD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8" w:type="pct"/>
          </w:tcPr>
          <w:p w14:paraId="6AC66EEC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57" w:type="pct"/>
          </w:tcPr>
          <w:p w14:paraId="599A52E3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57" w:type="pct"/>
          </w:tcPr>
          <w:p w14:paraId="106AB1C0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4" w:type="pct"/>
          </w:tcPr>
          <w:p w14:paraId="6831B9B6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4" w:type="pct"/>
          </w:tcPr>
          <w:p w14:paraId="56AE6657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3" w:type="pct"/>
          </w:tcPr>
          <w:p w14:paraId="7B98EEAB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3" w:type="pct"/>
          </w:tcPr>
          <w:p w14:paraId="350918DF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4" w:type="pct"/>
          </w:tcPr>
          <w:p w14:paraId="390BFB81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3" w:type="pct"/>
          </w:tcPr>
          <w:p w14:paraId="1BBC4B33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298" w:type="pct"/>
          </w:tcPr>
          <w:p w14:paraId="219D9402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564" w:type="pct"/>
          </w:tcPr>
          <w:p w14:paraId="3543D836" w14:textId="77777777" w:rsidR="000C2B2C" w:rsidRPr="0074129A" w:rsidRDefault="000C2B2C" w:rsidP="008607CE">
            <w:pPr>
              <w:pStyle w:val="BodyText"/>
            </w:pPr>
          </w:p>
        </w:tc>
      </w:tr>
      <w:tr w:rsidR="000C2B2C" w:rsidRPr="008607CE" w14:paraId="150FEF05" w14:textId="77777777" w:rsidTr="002317E4">
        <w:tc>
          <w:tcPr>
            <w:tcW w:w="448" w:type="pct"/>
          </w:tcPr>
          <w:p w14:paraId="1A206E83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426" w:type="pct"/>
          </w:tcPr>
          <w:p w14:paraId="693C56C1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8" w:type="pct"/>
          </w:tcPr>
          <w:p w14:paraId="4AD908AC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57" w:type="pct"/>
          </w:tcPr>
          <w:p w14:paraId="032E912B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57" w:type="pct"/>
          </w:tcPr>
          <w:p w14:paraId="2C83DA91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4" w:type="pct"/>
          </w:tcPr>
          <w:p w14:paraId="5964AC24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4" w:type="pct"/>
          </w:tcPr>
          <w:p w14:paraId="062CCC28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3" w:type="pct"/>
          </w:tcPr>
          <w:p w14:paraId="7FA0BD4B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3" w:type="pct"/>
          </w:tcPr>
          <w:p w14:paraId="548AF13D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4" w:type="pct"/>
          </w:tcPr>
          <w:p w14:paraId="715588E6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363" w:type="pct"/>
          </w:tcPr>
          <w:p w14:paraId="7971D44A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298" w:type="pct"/>
          </w:tcPr>
          <w:p w14:paraId="1EEA1B16" w14:textId="77777777" w:rsidR="000C2B2C" w:rsidRPr="0074129A" w:rsidRDefault="000C2B2C" w:rsidP="008607CE">
            <w:pPr>
              <w:pStyle w:val="BodyText"/>
            </w:pPr>
          </w:p>
        </w:tc>
        <w:tc>
          <w:tcPr>
            <w:tcW w:w="564" w:type="pct"/>
          </w:tcPr>
          <w:p w14:paraId="161DECBE" w14:textId="77777777" w:rsidR="000C2B2C" w:rsidRPr="0074129A" w:rsidRDefault="000C2B2C" w:rsidP="008607CE">
            <w:pPr>
              <w:pStyle w:val="BodyText"/>
            </w:pPr>
          </w:p>
        </w:tc>
      </w:tr>
      <w:tr w:rsidR="002A3536" w:rsidRPr="0074129A" w14:paraId="19B25BDF" w14:textId="2FE3CDB1" w:rsidTr="002317E4">
        <w:tc>
          <w:tcPr>
            <w:tcW w:w="448" w:type="pct"/>
          </w:tcPr>
          <w:p w14:paraId="596C8F45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426" w:type="pct"/>
          </w:tcPr>
          <w:p w14:paraId="34C14028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8" w:type="pct"/>
          </w:tcPr>
          <w:p w14:paraId="74C6FC32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57" w:type="pct"/>
          </w:tcPr>
          <w:p w14:paraId="10C5F6D0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57" w:type="pct"/>
          </w:tcPr>
          <w:p w14:paraId="159A4BBA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4" w:type="pct"/>
          </w:tcPr>
          <w:p w14:paraId="5B57E0F5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4" w:type="pct"/>
          </w:tcPr>
          <w:p w14:paraId="555DEE4B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3" w:type="pct"/>
          </w:tcPr>
          <w:p w14:paraId="0F8BA48A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3" w:type="pct"/>
          </w:tcPr>
          <w:p w14:paraId="7B340E2F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4" w:type="pct"/>
          </w:tcPr>
          <w:p w14:paraId="171108ED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3" w:type="pct"/>
          </w:tcPr>
          <w:p w14:paraId="03903CA6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298" w:type="pct"/>
          </w:tcPr>
          <w:p w14:paraId="4F7369E5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564" w:type="pct"/>
          </w:tcPr>
          <w:p w14:paraId="5156D94A" w14:textId="77777777" w:rsidR="002A3536" w:rsidRPr="0074129A" w:rsidRDefault="002A3536" w:rsidP="008607CE">
            <w:pPr>
              <w:pStyle w:val="BodyText"/>
            </w:pPr>
          </w:p>
        </w:tc>
      </w:tr>
      <w:tr w:rsidR="002A3536" w:rsidRPr="0074129A" w14:paraId="214CE8F2" w14:textId="0BDACB7F" w:rsidTr="002317E4">
        <w:tc>
          <w:tcPr>
            <w:tcW w:w="448" w:type="pct"/>
          </w:tcPr>
          <w:p w14:paraId="6A7B4024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426" w:type="pct"/>
          </w:tcPr>
          <w:p w14:paraId="1558A5E2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8" w:type="pct"/>
          </w:tcPr>
          <w:p w14:paraId="04E08BCC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57" w:type="pct"/>
          </w:tcPr>
          <w:p w14:paraId="355FC988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57" w:type="pct"/>
          </w:tcPr>
          <w:p w14:paraId="36C337A1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4" w:type="pct"/>
          </w:tcPr>
          <w:p w14:paraId="7A39F16E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4" w:type="pct"/>
          </w:tcPr>
          <w:p w14:paraId="1BEFEFEA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3" w:type="pct"/>
          </w:tcPr>
          <w:p w14:paraId="5ED3ADA9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3" w:type="pct"/>
          </w:tcPr>
          <w:p w14:paraId="79BA1B6F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4" w:type="pct"/>
          </w:tcPr>
          <w:p w14:paraId="73BB78DE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3" w:type="pct"/>
          </w:tcPr>
          <w:p w14:paraId="7A18CD1D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298" w:type="pct"/>
          </w:tcPr>
          <w:p w14:paraId="2481C41A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564" w:type="pct"/>
          </w:tcPr>
          <w:p w14:paraId="63BD71EB" w14:textId="77777777" w:rsidR="002A3536" w:rsidRPr="0074129A" w:rsidRDefault="002A3536" w:rsidP="008607CE">
            <w:pPr>
              <w:pStyle w:val="BodyText"/>
            </w:pPr>
          </w:p>
        </w:tc>
      </w:tr>
      <w:tr w:rsidR="002A3536" w:rsidRPr="0074129A" w14:paraId="2AAB4346" w14:textId="75C839B5" w:rsidTr="002317E4">
        <w:tc>
          <w:tcPr>
            <w:tcW w:w="448" w:type="pct"/>
          </w:tcPr>
          <w:p w14:paraId="1E915B0A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426" w:type="pct"/>
          </w:tcPr>
          <w:p w14:paraId="495E6147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8" w:type="pct"/>
          </w:tcPr>
          <w:p w14:paraId="44C6C80B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57" w:type="pct"/>
          </w:tcPr>
          <w:p w14:paraId="18F53360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57" w:type="pct"/>
          </w:tcPr>
          <w:p w14:paraId="11C0BA80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4" w:type="pct"/>
          </w:tcPr>
          <w:p w14:paraId="29BF8510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4" w:type="pct"/>
          </w:tcPr>
          <w:p w14:paraId="33607202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3" w:type="pct"/>
          </w:tcPr>
          <w:p w14:paraId="16027D3D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3" w:type="pct"/>
          </w:tcPr>
          <w:p w14:paraId="788B3DB6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4" w:type="pct"/>
          </w:tcPr>
          <w:p w14:paraId="10CB63EF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363" w:type="pct"/>
          </w:tcPr>
          <w:p w14:paraId="65C58231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298" w:type="pct"/>
          </w:tcPr>
          <w:p w14:paraId="65207EBF" w14:textId="77777777" w:rsidR="002A3536" w:rsidRPr="0074129A" w:rsidRDefault="002A3536" w:rsidP="008607CE">
            <w:pPr>
              <w:pStyle w:val="BodyText"/>
            </w:pPr>
          </w:p>
        </w:tc>
        <w:tc>
          <w:tcPr>
            <w:tcW w:w="564" w:type="pct"/>
          </w:tcPr>
          <w:p w14:paraId="1D5ABFD4" w14:textId="77777777" w:rsidR="002A3536" w:rsidRPr="0074129A" w:rsidRDefault="002A3536" w:rsidP="008607CE">
            <w:pPr>
              <w:pStyle w:val="BodyText"/>
            </w:pPr>
          </w:p>
        </w:tc>
      </w:tr>
      <w:tr w:rsidR="002A3536" w:rsidRPr="0074129A" w14:paraId="3833554B" w14:textId="3D7DF139" w:rsidTr="000C2B2C">
        <w:tc>
          <w:tcPr>
            <w:tcW w:w="1600" w:type="pct"/>
            <w:gridSpan w:val="4"/>
          </w:tcPr>
          <w:p w14:paraId="55175982" w14:textId="1C77ABE2" w:rsidR="002A3536" w:rsidRPr="0074129A" w:rsidRDefault="00175CA5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 xml:space="preserve">Nodwch y dull a ddewiswyd, h.y. </w:t>
            </w:r>
          </w:p>
          <w:p w14:paraId="56EE8B72" w14:textId="3520A493" w:rsidR="00100B87" w:rsidRDefault="00100B87" w:rsidP="00AF5598">
            <w:pPr>
              <w:pStyle w:val="BodyText"/>
              <w:numPr>
                <w:ilvl w:val="0"/>
                <w:numId w:val="46"/>
              </w:numPr>
              <w:spacing w:before="0" w:after="120"/>
            </w:pPr>
            <w:r>
              <w:rPr>
                <w:lang w:val="cy"/>
              </w:rPr>
              <w:t xml:space="preserve">Dull hybrid (ystadegol ar gyfer QMED i 100 mlynedd, ffactor twf </w:t>
            </w:r>
            <w:proofErr w:type="spellStart"/>
            <w:r>
              <w:rPr>
                <w:lang w:val="cy"/>
              </w:rPr>
              <w:t>ReFH</w:t>
            </w:r>
            <w:proofErr w:type="spellEnd"/>
            <w:r>
              <w:rPr>
                <w:lang w:val="cy"/>
              </w:rPr>
              <w:t xml:space="preserve"> o 100 mlynedd wedi'i gymhwyso i 100 mlynedd ystadegol ar gyfer digwyddiadau prinnach)  </w:t>
            </w:r>
          </w:p>
          <w:p w14:paraId="56693B09" w14:textId="77777777" w:rsidR="002A3536" w:rsidRDefault="002A3536" w:rsidP="00AF5598">
            <w:pPr>
              <w:pStyle w:val="BodyText"/>
              <w:numPr>
                <w:ilvl w:val="0"/>
                <w:numId w:val="46"/>
              </w:numPr>
              <w:spacing w:before="0" w:after="120"/>
            </w:pPr>
            <w:r>
              <w:rPr>
                <w:lang w:val="cy"/>
              </w:rPr>
              <w:t>Ystadegol</w:t>
            </w:r>
          </w:p>
          <w:p w14:paraId="7BD1B2AE" w14:textId="49BC5DB2" w:rsidR="00175CA5" w:rsidRPr="0074129A" w:rsidRDefault="002A3536" w:rsidP="00AF5598">
            <w:pPr>
              <w:pStyle w:val="BodyText"/>
              <w:numPr>
                <w:ilvl w:val="0"/>
                <w:numId w:val="46"/>
              </w:numPr>
              <w:spacing w:before="0" w:after="120"/>
            </w:pPr>
            <w:proofErr w:type="spellStart"/>
            <w:r>
              <w:rPr>
                <w:lang w:val="cy"/>
              </w:rPr>
              <w:t>ReFH</w:t>
            </w:r>
            <w:proofErr w:type="spellEnd"/>
          </w:p>
        </w:tc>
        <w:tc>
          <w:tcPr>
            <w:tcW w:w="3400" w:type="pct"/>
            <w:gridSpan w:val="9"/>
          </w:tcPr>
          <w:p w14:paraId="239BDCF1" w14:textId="77777777" w:rsidR="00175CA5" w:rsidRPr="008E1719" w:rsidRDefault="00175CA5" w:rsidP="0074129A">
            <w:pPr>
              <w:pStyle w:val="BodyText"/>
              <w:rPr>
                <w:bCs/>
              </w:rPr>
            </w:pPr>
          </w:p>
        </w:tc>
      </w:tr>
    </w:tbl>
    <w:p w14:paraId="15EB9DD2" w14:textId="67190159" w:rsidR="002A3536" w:rsidRDefault="004C1584" w:rsidP="002A3536">
      <w:pPr>
        <w:pStyle w:val="Heading2"/>
      </w:pPr>
      <w:r>
        <w:rPr>
          <w:lang w:val="cy"/>
        </w:rPr>
        <w:lastRenderedPageBreak/>
        <w:t>6.3</w:t>
      </w:r>
      <w:r>
        <w:rPr>
          <w:lang w:val="cy"/>
        </w:rPr>
        <w:tab/>
        <w:t>Ansicrwydd</w:t>
      </w:r>
    </w:p>
    <w:p w14:paraId="775B7BEB" w14:textId="0AE90FAA" w:rsidR="00FE6E03" w:rsidRPr="0074129A" w:rsidRDefault="00FE6E03" w:rsidP="00FE6E03">
      <w:pPr>
        <w:pStyle w:val="BodyText"/>
        <w:rPr>
          <w:b/>
        </w:rPr>
      </w:pPr>
      <w:r>
        <w:rPr>
          <w:b/>
          <w:bCs/>
          <w:lang w:val="cy"/>
        </w:rPr>
        <w:t>Rhowch yr holl wybodaeth y gallwch am ansicrwydd yn yr amcangyfrifon o lifogydd</w:t>
      </w:r>
    </w:p>
    <w:p w14:paraId="7CAC3799" w14:textId="24863971" w:rsidR="00175CA5" w:rsidRDefault="00175CA5" w:rsidP="007121DE">
      <w:pPr>
        <w:pStyle w:val="BodyText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8931"/>
      </w:tblGrid>
      <w:tr w:rsidR="000C2B2C" w:rsidRPr="000C2B2C" w14:paraId="74825A33" w14:textId="77777777" w:rsidTr="008E1719">
        <w:trPr>
          <w:trHeight w:val="567"/>
        </w:trPr>
        <w:tc>
          <w:tcPr>
            <w:tcW w:w="1129" w:type="dxa"/>
          </w:tcPr>
          <w:p w14:paraId="24099C64" w14:textId="474DB16D" w:rsidR="000C2B2C" w:rsidRPr="000C2B2C" w:rsidRDefault="000C2B2C" w:rsidP="00FE6E0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Cod y safle</w:t>
            </w:r>
          </w:p>
        </w:tc>
        <w:tc>
          <w:tcPr>
            <w:tcW w:w="2268" w:type="dxa"/>
          </w:tcPr>
          <w:p w14:paraId="5C38ADF9" w14:textId="1B974E2B" w:rsidR="000C2B2C" w:rsidRPr="000C2B2C" w:rsidRDefault="000C2B2C" w:rsidP="00FE6E0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Ffactor cyfwng hyder o 95% ar gyfer QMED</w:t>
            </w:r>
            <w:r>
              <w:rPr>
                <w:lang w:val="cy"/>
              </w:rPr>
              <w:t xml:space="preserve"> (e.e. 0.48–2.1 ar gyfer lleoliadau heb eu mesur gyda 0 rhoddwr)</w:t>
            </w:r>
          </w:p>
        </w:tc>
        <w:tc>
          <w:tcPr>
            <w:tcW w:w="2268" w:type="dxa"/>
          </w:tcPr>
          <w:p w14:paraId="057723BE" w14:textId="7A0A87B1" w:rsidR="000C2B2C" w:rsidRPr="000C2B2C" w:rsidRDefault="000C2B2C" w:rsidP="00FE6E0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Ffactor cyfwng hyder o 95% ar gyfer llifogydd 100 mlynedd (1% AEP)</w:t>
            </w:r>
          </w:p>
        </w:tc>
        <w:tc>
          <w:tcPr>
            <w:tcW w:w="8931" w:type="dxa"/>
          </w:tcPr>
          <w:p w14:paraId="46A2F448" w14:textId="0EB64DBD" w:rsidR="000C2B2C" w:rsidRPr="000C2B2C" w:rsidRDefault="000C2B2C" w:rsidP="00FE6E03">
            <w:pPr>
              <w:pStyle w:val="BodyText"/>
            </w:pPr>
            <w:r>
              <w:rPr>
                <w:b/>
                <w:bCs/>
                <w:lang w:val="cy"/>
              </w:rPr>
              <w:t>Sylwadau,</w:t>
            </w:r>
            <w:r>
              <w:rPr>
                <w:lang w:val="cy"/>
              </w:rPr>
              <w:t xml:space="preserve"> gan gynnwys sylwadau ar ddull amcangyfrif QMED, lleoliad/</w:t>
            </w:r>
            <w:proofErr w:type="spellStart"/>
            <w:r>
              <w:rPr>
                <w:lang w:val="cy"/>
              </w:rPr>
              <w:t>au</w:t>
            </w:r>
            <w:proofErr w:type="spellEnd"/>
            <w:r>
              <w:rPr>
                <w:lang w:val="cy"/>
              </w:rPr>
              <w:t xml:space="preserve"> cymharol gorsafoedd mesur, hyd y cofnod, ansawdd y data, cysondeb rhwng gorsafoedd, hanes llifogydd a nodweddion y dalgylch</w:t>
            </w:r>
          </w:p>
        </w:tc>
      </w:tr>
      <w:tr w:rsidR="000C2B2C" w14:paraId="5DD97D0C" w14:textId="77777777" w:rsidTr="008E1719">
        <w:trPr>
          <w:trHeight w:val="567"/>
        </w:trPr>
        <w:tc>
          <w:tcPr>
            <w:tcW w:w="1129" w:type="dxa"/>
          </w:tcPr>
          <w:p w14:paraId="47CB53E2" w14:textId="77777777" w:rsidR="000C2B2C" w:rsidRDefault="000C2B2C" w:rsidP="00FE6E03">
            <w:pPr>
              <w:pStyle w:val="BodyText"/>
            </w:pPr>
          </w:p>
        </w:tc>
        <w:tc>
          <w:tcPr>
            <w:tcW w:w="2268" w:type="dxa"/>
          </w:tcPr>
          <w:p w14:paraId="5197DCB9" w14:textId="77777777" w:rsidR="000C2B2C" w:rsidRDefault="000C2B2C" w:rsidP="00FE6E03">
            <w:pPr>
              <w:pStyle w:val="BodyText"/>
            </w:pPr>
          </w:p>
        </w:tc>
        <w:tc>
          <w:tcPr>
            <w:tcW w:w="2268" w:type="dxa"/>
          </w:tcPr>
          <w:p w14:paraId="49FB8770" w14:textId="77777777" w:rsidR="000C2B2C" w:rsidRDefault="000C2B2C" w:rsidP="00FE6E03">
            <w:pPr>
              <w:pStyle w:val="BodyText"/>
            </w:pPr>
          </w:p>
        </w:tc>
        <w:tc>
          <w:tcPr>
            <w:tcW w:w="8931" w:type="dxa"/>
          </w:tcPr>
          <w:p w14:paraId="5187B28C" w14:textId="77777777" w:rsidR="000C2B2C" w:rsidRDefault="000C2B2C" w:rsidP="00FE6E03">
            <w:pPr>
              <w:pStyle w:val="BodyText"/>
            </w:pPr>
          </w:p>
        </w:tc>
      </w:tr>
      <w:tr w:rsidR="000C2B2C" w14:paraId="7384A487" w14:textId="77777777" w:rsidTr="008E1719">
        <w:trPr>
          <w:trHeight w:val="567"/>
        </w:trPr>
        <w:tc>
          <w:tcPr>
            <w:tcW w:w="1129" w:type="dxa"/>
          </w:tcPr>
          <w:p w14:paraId="7B9F2D8B" w14:textId="77777777" w:rsidR="000C2B2C" w:rsidRDefault="000C2B2C" w:rsidP="00FE6E03">
            <w:pPr>
              <w:pStyle w:val="BodyText"/>
            </w:pPr>
          </w:p>
        </w:tc>
        <w:tc>
          <w:tcPr>
            <w:tcW w:w="2268" w:type="dxa"/>
          </w:tcPr>
          <w:p w14:paraId="1F62A8B6" w14:textId="77777777" w:rsidR="000C2B2C" w:rsidRDefault="000C2B2C" w:rsidP="00FE6E03">
            <w:pPr>
              <w:pStyle w:val="BodyText"/>
            </w:pPr>
          </w:p>
        </w:tc>
        <w:tc>
          <w:tcPr>
            <w:tcW w:w="2268" w:type="dxa"/>
          </w:tcPr>
          <w:p w14:paraId="26EF2197" w14:textId="77777777" w:rsidR="000C2B2C" w:rsidRDefault="000C2B2C" w:rsidP="00FE6E03">
            <w:pPr>
              <w:pStyle w:val="BodyText"/>
            </w:pPr>
          </w:p>
        </w:tc>
        <w:tc>
          <w:tcPr>
            <w:tcW w:w="8931" w:type="dxa"/>
          </w:tcPr>
          <w:p w14:paraId="3EE85EAB" w14:textId="77777777" w:rsidR="000C2B2C" w:rsidRDefault="000C2B2C" w:rsidP="00FE6E03">
            <w:pPr>
              <w:pStyle w:val="BodyText"/>
            </w:pPr>
          </w:p>
        </w:tc>
      </w:tr>
      <w:tr w:rsidR="000C2B2C" w14:paraId="331F2810" w14:textId="77777777" w:rsidTr="008E1719">
        <w:trPr>
          <w:trHeight w:val="567"/>
        </w:trPr>
        <w:tc>
          <w:tcPr>
            <w:tcW w:w="1129" w:type="dxa"/>
          </w:tcPr>
          <w:p w14:paraId="42A8CA26" w14:textId="77777777" w:rsidR="000C2B2C" w:rsidRDefault="000C2B2C" w:rsidP="00FE6E03">
            <w:pPr>
              <w:pStyle w:val="BodyText"/>
            </w:pPr>
          </w:p>
        </w:tc>
        <w:tc>
          <w:tcPr>
            <w:tcW w:w="2268" w:type="dxa"/>
          </w:tcPr>
          <w:p w14:paraId="5DB087A5" w14:textId="77777777" w:rsidR="000C2B2C" w:rsidRDefault="000C2B2C" w:rsidP="00FE6E03">
            <w:pPr>
              <w:pStyle w:val="BodyText"/>
            </w:pPr>
          </w:p>
        </w:tc>
        <w:tc>
          <w:tcPr>
            <w:tcW w:w="2268" w:type="dxa"/>
          </w:tcPr>
          <w:p w14:paraId="58509BEF" w14:textId="77777777" w:rsidR="000C2B2C" w:rsidRDefault="000C2B2C" w:rsidP="00FE6E03">
            <w:pPr>
              <w:pStyle w:val="BodyText"/>
            </w:pPr>
          </w:p>
        </w:tc>
        <w:tc>
          <w:tcPr>
            <w:tcW w:w="8931" w:type="dxa"/>
          </w:tcPr>
          <w:p w14:paraId="277AF53F" w14:textId="77777777" w:rsidR="000C2B2C" w:rsidRDefault="000C2B2C" w:rsidP="00FE6E03">
            <w:pPr>
              <w:pStyle w:val="BodyText"/>
            </w:pPr>
          </w:p>
        </w:tc>
      </w:tr>
      <w:tr w:rsidR="000C2B2C" w14:paraId="4C7543E3" w14:textId="77777777" w:rsidTr="008E1719">
        <w:trPr>
          <w:trHeight w:val="567"/>
        </w:trPr>
        <w:tc>
          <w:tcPr>
            <w:tcW w:w="1129" w:type="dxa"/>
          </w:tcPr>
          <w:p w14:paraId="4D50ADCD" w14:textId="77777777" w:rsidR="000C2B2C" w:rsidRDefault="000C2B2C" w:rsidP="00FE6E03">
            <w:pPr>
              <w:pStyle w:val="BodyText"/>
            </w:pPr>
          </w:p>
        </w:tc>
        <w:tc>
          <w:tcPr>
            <w:tcW w:w="2268" w:type="dxa"/>
          </w:tcPr>
          <w:p w14:paraId="495BE5B7" w14:textId="77777777" w:rsidR="000C2B2C" w:rsidRDefault="000C2B2C" w:rsidP="00FE6E03">
            <w:pPr>
              <w:pStyle w:val="BodyText"/>
            </w:pPr>
          </w:p>
        </w:tc>
        <w:tc>
          <w:tcPr>
            <w:tcW w:w="2268" w:type="dxa"/>
          </w:tcPr>
          <w:p w14:paraId="658883E8" w14:textId="77777777" w:rsidR="000C2B2C" w:rsidRDefault="000C2B2C" w:rsidP="00FE6E03">
            <w:pPr>
              <w:pStyle w:val="BodyText"/>
            </w:pPr>
          </w:p>
        </w:tc>
        <w:tc>
          <w:tcPr>
            <w:tcW w:w="8931" w:type="dxa"/>
          </w:tcPr>
          <w:p w14:paraId="413940BC" w14:textId="77777777" w:rsidR="000C2B2C" w:rsidRDefault="000C2B2C" w:rsidP="00FE6E03">
            <w:pPr>
              <w:pStyle w:val="BodyText"/>
            </w:pPr>
          </w:p>
        </w:tc>
      </w:tr>
      <w:tr w:rsidR="008F7BA0" w14:paraId="3CA5F341" w14:textId="77777777" w:rsidTr="008E1719">
        <w:trPr>
          <w:trHeight w:val="567"/>
        </w:trPr>
        <w:tc>
          <w:tcPr>
            <w:tcW w:w="1129" w:type="dxa"/>
          </w:tcPr>
          <w:p w14:paraId="522DFB87" w14:textId="77777777" w:rsidR="008F7BA0" w:rsidRDefault="008F7BA0" w:rsidP="00FE6E03">
            <w:pPr>
              <w:pStyle w:val="BodyText"/>
            </w:pPr>
          </w:p>
        </w:tc>
        <w:tc>
          <w:tcPr>
            <w:tcW w:w="2268" w:type="dxa"/>
          </w:tcPr>
          <w:p w14:paraId="49173F89" w14:textId="77777777" w:rsidR="008F7BA0" w:rsidRDefault="008F7BA0" w:rsidP="00FE6E03">
            <w:pPr>
              <w:pStyle w:val="BodyText"/>
            </w:pPr>
          </w:p>
        </w:tc>
        <w:tc>
          <w:tcPr>
            <w:tcW w:w="2268" w:type="dxa"/>
          </w:tcPr>
          <w:p w14:paraId="1BED4E47" w14:textId="77777777" w:rsidR="008F7BA0" w:rsidRDefault="008F7BA0" w:rsidP="00FE6E03">
            <w:pPr>
              <w:pStyle w:val="BodyText"/>
            </w:pPr>
          </w:p>
        </w:tc>
        <w:tc>
          <w:tcPr>
            <w:tcW w:w="8931" w:type="dxa"/>
          </w:tcPr>
          <w:p w14:paraId="79E0B5A8" w14:textId="77777777" w:rsidR="008F7BA0" w:rsidRDefault="008F7BA0" w:rsidP="00FE6E03">
            <w:pPr>
              <w:pStyle w:val="BodyText"/>
            </w:pPr>
          </w:p>
        </w:tc>
      </w:tr>
      <w:tr w:rsidR="008F7BA0" w14:paraId="296B976C" w14:textId="77777777" w:rsidTr="008E1719">
        <w:trPr>
          <w:trHeight w:val="567"/>
        </w:trPr>
        <w:tc>
          <w:tcPr>
            <w:tcW w:w="1129" w:type="dxa"/>
          </w:tcPr>
          <w:p w14:paraId="06BAC406" w14:textId="77777777" w:rsidR="008F7BA0" w:rsidRDefault="008F7BA0" w:rsidP="00FE6E03">
            <w:pPr>
              <w:pStyle w:val="BodyText"/>
            </w:pPr>
          </w:p>
        </w:tc>
        <w:tc>
          <w:tcPr>
            <w:tcW w:w="2268" w:type="dxa"/>
          </w:tcPr>
          <w:p w14:paraId="45FEDC44" w14:textId="77777777" w:rsidR="008F7BA0" w:rsidRDefault="008F7BA0" w:rsidP="00FE6E03">
            <w:pPr>
              <w:pStyle w:val="BodyText"/>
            </w:pPr>
          </w:p>
        </w:tc>
        <w:tc>
          <w:tcPr>
            <w:tcW w:w="2268" w:type="dxa"/>
          </w:tcPr>
          <w:p w14:paraId="5D54FE7C" w14:textId="77777777" w:rsidR="008F7BA0" w:rsidRDefault="008F7BA0" w:rsidP="00FE6E03">
            <w:pPr>
              <w:pStyle w:val="BodyText"/>
            </w:pPr>
          </w:p>
        </w:tc>
        <w:tc>
          <w:tcPr>
            <w:tcW w:w="8931" w:type="dxa"/>
          </w:tcPr>
          <w:p w14:paraId="20B3B676" w14:textId="77777777" w:rsidR="008F7BA0" w:rsidRDefault="008F7BA0" w:rsidP="00FE6E03">
            <w:pPr>
              <w:pStyle w:val="BodyText"/>
            </w:pPr>
          </w:p>
        </w:tc>
      </w:tr>
    </w:tbl>
    <w:p w14:paraId="001AAB75" w14:textId="057E7136" w:rsidR="0074129A" w:rsidRPr="0074129A" w:rsidRDefault="002A3536" w:rsidP="004C1584">
      <w:pPr>
        <w:pStyle w:val="Heading2"/>
      </w:pPr>
      <w:r>
        <w:rPr>
          <w:lang w:val="cy"/>
        </w:rPr>
        <w:lastRenderedPageBreak/>
        <w:t>6.4</w:t>
      </w:r>
      <w:r>
        <w:rPr>
          <w:lang w:val="cy"/>
        </w:rPr>
        <w:tab/>
      </w:r>
      <w:proofErr w:type="spellStart"/>
      <w:r>
        <w:rPr>
          <w:lang w:val="cy"/>
        </w:rPr>
        <w:t>Hydrograffau</w:t>
      </w:r>
      <w:proofErr w:type="spellEnd"/>
      <w:r>
        <w:rPr>
          <w:lang w:val="cy"/>
        </w:rPr>
        <w:t xml:space="preserve"> ar gyfer modelu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86"/>
        <w:gridCol w:w="7274"/>
      </w:tblGrid>
      <w:tr w:rsidR="0074129A" w:rsidRPr="0074129A" w14:paraId="3124C114" w14:textId="77777777" w:rsidTr="008E1719">
        <w:trPr>
          <w:trHeight w:val="567"/>
        </w:trPr>
        <w:tc>
          <w:tcPr>
            <w:tcW w:w="2502" w:type="pct"/>
          </w:tcPr>
          <w:p w14:paraId="1A3067B8" w14:textId="465F10D3" w:rsidR="0074129A" w:rsidRPr="0074129A" w:rsidRDefault="0074129A" w:rsidP="0074129A">
            <w:pPr>
              <w:pStyle w:val="BodyText"/>
            </w:pPr>
            <w:bookmarkStart w:id="15" w:name="_Hlk53588426"/>
            <w:r>
              <w:rPr>
                <w:b/>
                <w:bCs/>
                <w:lang w:val="cy"/>
              </w:rPr>
              <w:t xml:space="preserve">Sut y cyfrifwyd y rhain – er enghraifft, graddio </w:t>
            </w:r>
            <w:proofErr w:type="spellStart"/>
            <w:r>
              <w:rPr>
                <w:b/>
                <w:bCs/>
                <w:lang w:val="cy"/>
              </w:rPr>
              <w:t>hydrograffau</w:t>
            </w:r>
            <w:proofErr w:type="spellEnd"/>
            <w:r>
              <w:rPr>
                <w:b/>
                <w:bCs/>
                <w:lang w:val="cy"/>
              </w:rPr>
              <w:t xml:space="preserve"> </w:t>
            </w:r>
            <w:proofErr w:type="spellStart"/>
            <w:r>
              <w:rPr>
                <w:b/>
                <w:bCs/>
                <w:lang w:val="cy"/>
              </w:rPr>
              <w:t>ReFH</w:t>
            </w:r>
            <w:proofErr w:type="spellEnd"/>
            <w:r>
              <w:rPr>
                <w:b/>
                <w:bCs/>
                <w:lang w:val="cy"/>
              </w:rPr>
              <w:t xml:space="preserve"> i amcangyfrifon terfynol o lifoedd, addasu </w:t>
            </w:r>
            <w:proofErr w:type="spellStart"/>
            <w:r>
              <w:rPr>
                <w:b/>
                <w:bCs/>
                <w:lang w:val="cy"/>
              </w:rPr>
              <w:t>C</w:t>
            </w:r>
            <w:r>
              <w:rPr>
                <w:b/>
                <w:bCs/>
                <w:vertAlign w:val="subscript"/>
                <w:lang w:val="cy"/>
              </w:rPr>
              <w:t>ini</w:t>
            </w:r>
            <w:proofErr w:type="spellEnd"/>
            <w:r>
              <w:rPr>
                <w:b/>
                <w:bCs/>
                <w:lang w:val="cy"/>
              </w:rPr>
              <w:t xml:space="preserve">? </w:t>
            </w:r>
            <w:r>
              <w:rPr>
                <w:lang w:val="cy"/>
              </w:rPr>
              <w:t xml:space="preserve">Cynhwyswch ddolen/cyfeiriad at yr </w:t>
            </w:r>
            <w:proofErr w:type="spellStart"/>
            <w:r>
              <w:rPr>
                <w:lang w:val="cy"/>
              </w:rPr>
              <w:t>hydrograffau</w:t>
            </w:r>
            <w:proofErr w:type="spellEnd"/>
            <w:r>
              <w:rPr>
                <w:lang w:val="cy"/>
              </w:rPr>
              <w:t>.</w:t>
            </w:r>
          </w:p>
        </w:tc>
        <w:tc>
          <w:tcPr>
            <w:tcW w:w="2498" w:type="pct"/>
          </w:tcPr>
          <w:p w14:paraId="6072DA12" w14:textId="77777777" w:rsidR="0074129A" w:rsidRPr="008E1719" w:rsidRDefault="0074129A" w:rsidP="0074129A">
            <w:pPr>
              <w:pStyle w:val="BodyText"/>
              <w:rPr>
                <w:bCs/>
              </w:rPr>
            </w:pPr>
          </w:p>
        </w:tc>
      </w:tr>
      <w:bookmarkEnd w:id="15"/>
      <w:tr w:rsidR="0074129A" w:rsidRPr="0074129A" w14:paraId="1F8D7A86" w14:textId="77777777" w:rsidTr="008E1719">
        <w:trPr>
          <w:trHeight w:val="567"/>
        </w:trPr>
        <w:tc>
          <w:tcPr>
            <w:tcW w:w="2502" w:type="pct"/>
          </w:tcPr>
          <w:p w14:paraId="7D818818" w14:textId="77777777" w:rsidR="0074129A" w:rsidRPr="0074129A" w:rsidRDefault="0074129A" w:rsidP="0074129A">
            <w:pPr>
              <w:pStyle w:val="BodyText"/>
              <w:rPr>
                <w:bCs/>
              </w:rPr>
            </w:pPr>
            <w:r>
              <w:rPr>
                <w:b/>
                <w:bCs/>
                <w:lang w:val="cy"/>
              </w:rPr>
              <w:t xml:space="preserve">Sut fydd llifoedd yn cael eu cymhwyso yn y model. </w:t>
            </w:r>
            <w:r>
              <w:rPr>
                <w:lang w:val="cy"/>
              </w:rPr>
              <w:t xml:space="preserve">Os defnyddir ardaloedd rhyngol, a fydd </w:t>
            </w:r>
            <w:proofErr w:type="spellStart"/>
            <w:r>
              <w:rPr>
                <w:lang w:val="cy"/>
              </w:rPr>
              <w:t>hydrograffau'n</w:t>
            </w:r>
            <w:proofErr w:type="spellEnd"/>
            <w:r>
              <w:rPr>
                <w:lang w:val="cy"/>
              </w:rPr>
              <w:t xml:space="preserve"> cael eu haddasu i gyd-fynd yn well â llifoedd i lawr yr afon, neu a ddefnyddir yr amcangyfrifon gorau o'r </w:t>
            </w:r>
            <w:proofErr w:type="spellStart"/>
            <w:r>
              <w:rPr>
                <w:lang w:val="cy"/>
              </w:rPr>
              <w:t>mewnlifau</w:t>
            </w:r>
            <w:proofErr w:type="spellEnd"/>
            <w:r>
              <w:rPr>
                <w:lang w:val="cy"/>
              </w:rPr>
              <w:t>, gan dderbyn y llifoedd i lawr yr afon sy'n deillio o hynny?</w:t>
            </w:r>
            <w:r>
              <w:rPr>
                <w:b/>
                <w:bCs/>
                <w:lang w:val="cy"/>
              </w:rPr>
              <w:t xml:space="preserve"> </w:t>
            </w:r>
          </w:p>
        </w:tc>
        <w:tc>
          <w:tcPr>
            <w:tcW w:w="2498" w:type="pct"/>
          </w:tcPr>
          <w:p w14:paraId="35DDF85B" w14:textId="77777777" w:rsidR="0074129A" w:rsidRPr="008E1719" w:rsidRDefault="0074129A" w:rsidP="0074129A">
            <w:pPr>
              <w:pStyle w:val="BodyText"/>
              <w:rPr>
                <w:bCs/>
              </w:rPr>
            </w:pPr>
          </w:p>
        </w:tc>
      </w:tr>
    </w:tbl>
    <w:p w14:paraId="17B4A9F3" w14:textId="1267B174" w:rsidR="0074129A" w:rsidRPr="0074129A" w:rsidRDefault="004C1584" w:rsidP="004C1584">
      <w:pPr>
        <w:pStyle w:val="Heading2"/>
      </w:pPr>
      <w:r>
        <w:rPr>
          <w:lang w:val="cy"/>
        </w:rPr>
        <w:t>6.5</w:t>
      </w:r>
      <w:r>
        <w:rPr>
          <w:lang w:val="cy"/>
        </w:rPr>
        <w:tab/>
        <w:t>Gwiriadau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80"/>
        <w:gridCol w:w="7280"/>
      </w:tblGrid>
      <w:tr w:rsidR="0074129A" w:rsidRPr="0074129A" w14:paraId="1A7FB6DF" w14:textId="77777777" w:rsidTr="008E1719">
        <w:trPr>
          <w:trHeight w:val="567"/>
        </w:trPr>
        <w:tc>
          <w:tcPr>
            <w:tcW w:w="2500" w:type="pct"/>
          </w:tcPr>
          <w:p w14:paraId="08E88CB9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A yw'r canlyniadau'n gyson – er enghraifft, ger cydlifiadau?</w:t>
            </w:r>
          </w:p>
        </w:tc>
        <w:tc>
          <w:tcPr>
            <w:tcW w:w="2500" w:type="pct"/>
          </w:tcPr>
          <w:p w14:paraId="5C6B4695" w14:textId="77777777" w:rsidR="0074129A" w:rsidRPr="008E1719" w:rsidRDefault="0074129A" w:rsidP="0074129A">
            <w:pPr>
              <w:pStyle w:val="BodyText"/>
              <w:rPr>
                <w:bCs/>
              </w:rPr>
            </w:pPr>
          </w:p>
        </w:tc>
      </w:tr>
      <w:tr w:rsidR="0074129A" w:rsidRPr="0074129A" w14:paraId="59F1803C" w14:textId="77777777" w:rsidTr="008E1719">
        <w:trPr>
          <w:trHeight w:val="567"/>
        </w:trPr>
        <w:tc>
          <w:tcPr>
            <w:tcW w:w="2500" w:type="pct"/>
          </w:tcPr>
          <w:p w14:paraId="30973C57" w14:textId="77777777" w:rsidR="0074129A" w:rsidRPr="0074129A" w:rsidRDefault="0074129A" w:rsidP="0074129A">
            <w:pPr>
              <w:pStyle w:val="BodyText"/>
            </w:pPr>
            <w:r>
              <w:rPr>
                <w:b/>
                <w:bCs/>
                <w:lang w:val="cy"/>
              </w:rPr>
              <w:t>Beth mae'r canlyniadau'n ei awgrymu ynghylch cyfnodau dychwelyd llifogydd yn ystod y cyfnod cofnodi?</w:t>
            </w:r>
          </w:p>
        </w:tc>
        <w:tc>
          <w:tcPr>
            <w:tcW w:w="2500" w:type="pct"/>
          </w:tcPr>
          <w:p w14:paraId="34F29957" w14:textId="77777777" w:rsidR="0074129A" w:rsidRPr="008E1719" w:rsidRDefault="0074129A" w:rsidP="0074129A">
            <w:pPr>
              <w:pStyle w:val="BodyText"/>
              <w:rPr>
                <w:bCs/>
              </w:rPr>
            </w:pPr>
          </w:p>
        </w:tc>
      </w:tr>
      <w:tr w:rsidR="0074129A" w:rsidRPr="0074129A" w14:paraId="5E850024" w14:textId="77777777" w:rsidTr="008E1719">
        <w:trPr>
          <w:trHeight w:val="567"/>
        </w:trPr>
        <w:tc>
          <w:tcPr>
            <w:tcW w:w="2500" w:type="pct"/>
          </w:tcPr>
          <w:p w14:paraId="20D171A3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Beth yw'r ffactor twf 100 mlynedd? Ydy hyn yn realistig?</w:t>
            </w:r>
          </w:p>
          <w:p w14:paraId="1E014D03" w14:textId="77777777" w:rsidR="0074129A" w:rsidRPr="0074129A" w:rsidRDefault="0074129A" w:rsidP="0074129A">
            <w:pPr>
              <w:pStyle w:val="BodyText"/>
            </w:pPr>
            <w:r>
              <w:rPr>
                <w:lang w:val="cy"/>
              </w:rPr>
              <w:t>(Mae'r canllawiau'n awgrymu ystod nodweddiadol o 2.1–4.0)</w:t>
            </w:r>
          </w:p>
        </w:tc>
        <w:tc>
          <w:tcPr>
            <w:tcW w:w="2500" w:type="pct"/>
          </w:tcPr>
          <w:p w14:paraId="32F43AEA" w14:textId="77777777" w:rsidR="0074129A" w:rsidRPr="008E1719" w:rsidRDefault="0074129A" w:rsidP="0074129A">
            <w:pPr>
              <w:pStyle w:val="BodyText"/>
              <w:rPr>
                <w:bCs/>
              </w:rPr>
            </w:pPr>
          </w:p>
        </w:tc>
      </w:tr>
      <w:tr w:rsidR="0074129A" w:rsidRPr="0074129A" w14:paraId="38487CC3" w14:textId="77777777" w:rsidTr="008E1719">
        <w:trPr>
          <w:trHeight w:val="567"/>
        </w:trPr>
        <w:tc>
          <w:tcPr>
            <w:tcW w:w="2500" w:type="pct"/>
          </w:tcPr>
          <w:p w14:paraId="2F635CD1" w14:textId="77777777" w:rsidR="0074129A" w:rsidRPr="0074129A" w:rsidRDefault="0074129A" w:rsidP="0074129A">
            <w:pPr>
              <w:pStyle w:val="BodyText"/>
            </w:pPr>
            <w:r>
              <w:rPr>
                <w:b/>
                <w:bCs/>
                <w:lang w:val="cy"/>
              </w:rPr>
              <w:t>Os yw llifoedd 1,000 mlynedd wedi'u deillio, beth yw'r ystod o gymarebau ar gyfer y llif 1,000 mlynedd dros y llif 100 mlynedd?</w:t>
            </w:r>
          </w:p>
        </w:tc>
        <w:tc>
          <w:tcPr>
            <w:tcW w:w="2500" w:type="pct"/>
          </w:tcPr>
          <w:p w14:paraId="11EC7B72" w14:textId="77777777" w:rsidR="0074129A" w:rsidRPr="008E1719" w:rsidRDefault="0074129A" w:rsidP="0074129A">
            <w:pPr>
              <w:pStyle w:val="BodyText"/>
              <w:rPr>
                <w:bCs/>
              </w:rPr>
            </w:pPr>
          </w:p>
        </w:tc>
      </w:tr>
      <w:tr w:rsidR="0074129A" w:rsidRPr="0074129A" w14:paraId="648E103B" w14:textId="77777777" w:rsidTr="008E1719">
        <w:trPr>
          <w:trHeight w:val="567"/>
        </w:trPr>
        <w:tc>
          <w:tcPr>
            <w:tcW w:w="2500" w:type="pct"/>
          </w:tcPr>
          <w:p w14:paraId="4FE70F18" w14:textId="77777777" w:rsidR="0074129A" w:rsidRPr="0074129A" w:rsidRDefault="0074129A" w:rsidP="0074129A">
            <w:pPr>
              <w:pStyle w:val="BodyText"/>
            </w:pPr>
            <w:r>
              <w:rPr>
                <w:b/>
                <w:bCs/>
                <w:lang w:val="cy"/>
              </w:rPr>
              <w:lastRenderedPageBreak/>
              <w:t>Beth yw ystod y dŵr ffo penodol (l/s/ha)? A oes unrhyw anghysondebau?</w:t>
            </w:r>
          </w:p>
        </w:tc>
        <w:tc>
          <w:tcPr>
            <w:tcW w:w="2500" w:type="pct"/>
          </w:tcPr>
          <w:p w14:paraId="6E3AE5C8" w14:textId="77777777" w:rsidR="0074129A" w:rsidRPr="008E1719" w:rsidRDefault="0074129A" w:rsidP="0074129A">
            <w:pPr>
              <w:pStyle w:val="BodyText"/>
              <w:rPr>
                <w:bCs/>
              </w:rPr>
            </w:pPr>
          </w:p>
        </w:tc>
      </w:tr>
      <w:tr w:rsidR="0074129A" w:rsidRPr="0074129A" w14:paraId="5D289763" w14:textId="77777777" w:rsidTr="008E1719">
        <w:trPr>
          <w:trHeight w:val="567"/>
        </w:trPr>
        <w:tc>
          <w:tcPr>
            <w:tcW w:w="2500" w:type="pct"/>
          </w:tcPr>
          <w:p w14:paraId="39119AE6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Sut oedd y canlyniadau'n cymharu â chanlyniadau astudiaethau eraill?</w:t>
            </w:r>
          </w:p>
          <w:p w14:paraId="73703FDF" w14:textId="77777777" w:rsidR="0074129A" w:rsidRPr="0074129A" w:rsidRDefault="0074129A" w:rsidP="0074129A">
            <w:pPr>
              <w:pStyle w:val="BodyText"/>
            </w:pPr>
            <w:r>
              <w:rPr>
                <w:lang w:val="cy"/>
              </w:rPr>
              <w:t>Eglurwch unrhyw wahaniaethau a dod i gasgliad ynghylch pa ganlyniadau y dylid eu ffafrio</w:t>
            </w:r>
          </w:p>
        </w:tc>
        <w:tc>
          <w:tcPr>
            <w:tcW w:w="2500" w:type="pct"/>
          </w:tcPr>
          <w:p w14:paraId="344F3171" w14:textId="77777777" w:rsidR="0074129A" w:rsidRPr="0074129A" w:rsidRDefault="0074129A" w:rsidP="0074129A">
            <w:pPr>
              <w:pStyle w:val="BodyText"/>
            </w:pPr>
          </w:p>
        </w:tc>
      </w:tr>
      <w:tr w:rsidR="0074129A" w:rsidRPr="0074129A" w14:paraId="59F48D2F" w14:textId="77777777" w:rsidTr="008E1719">
        <w:trPr>
          <w:trHeight w:val="567"/>
        </w:trPr>
        <w:tc>
          <w:tcPr>
            <w:tcW w:w="2500" w:type="pct"/>
          </w:tcPr>
          <w:p w14:paraId="79449AE9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A yw'r canlyniadau'n gydnaws â hanes llifogydd tymor hwy?</w:t>
            </w:r>
          </w:p>
        </w:tc>
        <w:tc>
          <w:tcPr>
            <w:tcW w:w="2500" w:type="pct"/>
          </w:tcPr>
          <w:p w14:paraId="57F7D6B4" w14:textId="77777777" w:rsidR="0074129A" w:rsidRPr="0074129A" w:rsidRDefault="0074129A" w:rsidP="0074129A">
            <w:pPr>
              <w:pStyle w:val="BodyText"/>
            </w:pPr>
          </w:p>
        </w:tc>
      </w:tr>
      <w:tr w:rsidR="0074129A" w:rsidRPr="0074129A" w14:paraId="6EF23ECD" w14:textId="77777777" w:rsidTr="008E1719">
        <w:trPr>
          <w:trHeight w:val="567"/>
        </w:trPr>
        <w:tc>
          <w:tcPr>
            <w:tcW w:w="2500" w:type="pct"/>
          </w:tcPr>
          <w:p w14:paraId="15D91D18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Disgrifiwch unrhyw wiriadau eraill ar y canlyniadau</w:t>
            </w:r>
          </w:p>
        </w:tc>
        <w:tc>
          <w:tcPr>
            <w:tcW w:w="2500" w:type="pct"/>
          </w:tcPr>
          <w:p w14:paraId="453DCD1A" w14:textId="77777777" w:rsidR="0074129A" w:rsidRPr="0074129A" w:rsidRDefault="0074129A" w:rsidP="0074129A">
            <w:pPr>
              <w:pStyle w:val="BodyText"/>
            </w:pPr>
          </w:p>
        </w:tc>
      </w:tr>
    </w:tbl>
    <w:bookmarkEnd w:id="12"/>
    <w:p w14:paraId="34B96F10" w14:textId="26F3F673" w:rsidR="00276B49" w:rsidRPr="00276B49" w:rsidRDefault="00276B49" w:rsidP="008E1719">
      <w:pPr>
        <w:pStyle w:val="Heading2"/>
      </w:pPr>
      <w:r>
        <w:rPr>
          <w:lang w:val="cy"/>
        </w:rPr>
        <w:t>6.6</w:t>
      </w:r>
      <w:r>
        <w:rPr>
          <w:lang w:val="cy"/>
        </w:rPr>
        <w:tab/>
        <w:t>Tybiaethau a chyfyngiadau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80"/>
        <w:gridCol w:w="7280"/>
      </w:tblGrid>
      <w:tr w:rsidR="0074129A" w:rsidRPr="0074129A" w14:paraId="13D0FC2F" w14:textId="77777777" w:rsidTr="008E1719">
        <w:trPr>
          <w:trHeight w:val="567"/>
        </w:trPr>
        <w:tc>
          <w:tcPr>
            <w:tcW w:w="2500" w:type="pct"/>
          </w:tcPr>
          <w:p w14:paraId="5D493C4A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Rhestrwch y prif dybiaethau a wnaed sy’n benodol i'r astudiaeth</w:t>
            </w:r>
          </w:p>
        </w:tc>
        <w:tc>
          <w:tcPr>
            <w:tcW w:w="2500" w:type="pct"/>
          </w:tcPr>
          <w:p w14:paraId="5D9AB9A6" w14:textId="77777777" w:rsidR="0074129A" w:rsidRPr="008E1719" w:rsidRDefault="0074129A" w:rsidP="0074129A">
            <w:pPr>
              <w:pStyle w:val="BodyText"/>
              <w:rPr>
                <w:bCs/>
              </w:rPr>
            </w:pPr>
          </w:p>
        </w:tc>
      </w:tr>
      <w:tr w:rsidR="0074129A" w:rsidRPr="0074129A" w14:paraId="4E91D11C" w14:textId="77777777" w:rsidTr="008E1719">
        <w:trPr>
          <w:trHeight w:val="567"/>
        </w:trPr>
        <w:tc>
          <w:tcPr>
            <w:tcW w:w="2500" w:type="pct"/>
          </w:tcPr>
          <w:p w14:paraId="5367599C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Trafodwch unrhyw gyfyngiadau penodol</w:t>
            </w:r>
          </w:p>
          <w:p w14:paraId="3EE59AE6" w14:textId="77777777" w:rsidR="0074129A" w:rsidRPr="0074129A" w:rsidRDefault="0074129A" w:rsidP="0074129A">
            <w:pPr>
              <w:pStyle w:val="BodyText"/>
            </w:pPr>
            <w:r>
              <w:rPr>
                <w:lang w:val="cy"/>
              </w:rPr>
              <w:t>Er enghraifft, cymhwyso dulliau y tu allan i'r ystod o fathau o ddalgylchoedd y cawsant eu datblygu ar eu cyfer</w:t>
            </w:r>
          </w:p>
        </w:tc>
        <w:tc>
          <w:tcPr>
            <w:tcW w:w="2500" w:type="pct"/>
          </w:tcPr>
          <w:p w14:paraId="0974529C" w14:textId="77777777" w:rsidR="0074129A" w:rsidRPr="0074129A" w:rsidRDefault="0074129A" w:rsidP="0074129A">
            <w:pPr>
              <w:pStyle w:val="BodyText"/>
            </w:pPr>
          </w:p>
        </w:tc>
      </w:tr>
      <w:tr w:rsidR="0074129A" w:rsidRPr="0074129A" w14:paraId="3495A9B4" w14:textId="77777777" w:rsidTr="008E1719">
        <w:trPr>
          <w:trHeight w:val="567"/>
        </w:trPr>
        <w:tc>
          <w:tcPr>
            <w:tcW w:w="2500" w:type="pct"/>
          </w:tcPr>
          <w:p w14:paraId="27DD0C8A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t>Sylwadau ar addasrwydd y canlyniadau ar gyfer astudiaethau yn y dyfodol</w:t>
            </w:r>
          </w:p>
          <w:p w14:paraId="6636DEF3" w14:textId="77777777" w:rsidR="0074129A" w:rsidRPr="0074129A" w:rsidRDefault="0074129A" w:rsidP="0074129A">
            <w:pPr>
              <w:pStyle w:val="BodyText"/>
            </w:pPr>
            <w:r>
              <w:rPr>
                <w:lang w:val="cy"/>
              </w:rPr>
              <w:t>Er enghraifft, mewn lleoliadau cyfagos neu at ddibenion gwahanol</w:t>
            </w:r>
          </w:p>
        </w:tc>
        <w:tc>
          <w:tcPr>
            <w:tcW w:w="2500" w:type="pct"/>
          </w:tcPr>
          <w:p w14:paraId="621401CB" w14:textId="77777777" w:rsidR="0074129A" w:rsidRPr="0074129A" w:rsidRDefault="0074129A" w:rsidP="0074129A">
            <w:pPr>
              <w:pStyle w:val="BodyText"/>
            </w:pPr>
          </w:p>
        </w:tc>
      </w:tr>
      <w:tr w:rsidR="0074129A" w:rsidRPr="0074129A" w14:paraId="66585136" w14:textId="77777777" w:rsidTr="008E1719">
        <w:trPr>
          <w:trHeight w:val="567"/>
        </w:trPr>
        <w:tc>
          <w:tcPr>
            <w:tcW w:w="2500" w:type="pct"/>
          </w:tcPr>
          <w:p w14:paraId="6C9C39E0" w14:textId="77777777" w:rsidR="0074129A" w:rsidRPr="0074129A" w:rsidRDefault="0074129A" w:rsidP="0074129A">
            <w:pPr>
              <w:pStyle w:val="BodyText"/>
              <w:rPr>
                <w:b/>
              </w:rPr>
            </w:pPr>
            <w:r>
              <w:rPr>
                <w:b/>
                <w:bCs/>
                <w:lang w:val="cy"/>
              </w:rPr>
              <w:lastRenderedPageBreak/>
              <w:t>Rhowch unrhyw sylwadau eraill ar yr astudiaeth</w:t>
            </w:r>
          </w:p>
          <w:p w14:paraId="40653E43" w14:textId="77777777" w:rsidR="0074129A" w:rsidRPr="0074129A" w:rsidRDefault="0074129A" w:rsidP="0074129A">
            <w:pPr>
              <w:pStyle w:val="BodyText"/>
            </w:pPr>
            <w:r>
              <w:rPr>
                <w:lang w:val="cy"/>
              </w:rPr>
              <w:t>Er enghraifft, awgrymiadau ar gyfer gwaith ychwanegol</w:t>
            </w:r>
          </w:p>
        </w:tc>
        <w:tc>
          <w:tcPr>
            <w:tcW w:w="2500" w:type="pct"/>
          </w:tcPr>
          <w:p w14:paraId="07125BCC" w14:textId="77777777" w:rsidR="0074129A" w:rsidRPr="0074129A" w:rsidRDefault="0074129A" w:rsidP="0074129A">
            <w:pPr>
              <w:pStyle w:val="BodyText"/>
            </w:pPr>
          </w:p>
        </w:tc>
      </w:tr>
    </w:tbl>
    <w:p w14:paraId="653075FB" w14:textId="256C07D4" w:rsidR="008E1719" w:rsidRDefault="008E1719" w:rsidP="0074129A">
      <w:pPr>
        <w:pStyle w:val="BodyText"/>
      </w:pPr>
      <w:r>
        <w:rPr>
          <w:lang w:val="cy"/>
        </w:rPr>
        <w:br w:type="page"/>
      </w:r>
    </w:p>
    <w:p w14:paraId="0333F969" w14:textId="25E1A2BF" w:rsidR="0074129A" w:rsidRPr="0074129A" w:rsidRDefault="0074129A" w:rsidP="00D0212B">
      <w:pPr>
        <w:pStyle w:val="Heading1"/>
        <w:numPr>
          <w:ilvl w:val="0"/>
          <w:numId w:val="0"/>
        </w:numPr>
        <w:ind w:left="357" w:hanging="357"/>
      </w:pPr>
      <w:bookmarkStart w:id="16" w:name="_Toc54691468"/>
      <w:bookmarkStart w:id="17" w:name="_Toc233897525"/>
      <w:r>
        <w:rPr>
          <w:lang w:val="cy"/>
        </w:rPr>
        <w:lastRenderedPageBreak/>
        <w:t>Atodiad: gwybodaeth ategol</w:t>
      </w:r>
      <w:bookmarkEnd w:id="16"/>
      <w:bookmarkEnd w:id="17"/>
    </w:p>
    <w:p w14:paraId="7BF3DB8D" w14:textId="77777777" w:rsidR="0074129A" w:rsidRPr="0074129A" w:rsidRDefault="0074129A" w:rsidP="007F43B0">
      <w:pPr>
        <w:pStyle w:val="BodyText"/>
      </w:pPr>
      <w:r>
        <w:rPr>
          <w:lang w:val="cy"/>
        </w:rPr>
        <w:t>Cofiwch gynnwys manylion eich grŵp/grwpiau cronni</w:t>
      </w:r>
    </w:p>
    <w:p w14:paraId="46757AF2" w14:textId="77777777" w:rsidR="0074129A" w:rsidRPr="0074129A" w:rsidRDefault="0074129A" w:rsidP="00AD0526">
      <w:pPr>
        <w:pStyle w:val="Heading2"/>
      </w:pPr>
      <w:r>
        <w:rPr>
          <w:lang w:val="cy"/>
        </w:rPr>
        <w:t>Cyfansoddiad y grŵp cronni</w:t>
      </w:r>
    </w:p>
    <w:p w14:paraId="23FA7A78" w14:textId="77777777" w:rsidR="0074129A" w:rsidRPr="0074129A" w:rsidRDefault="0074129A" w:rsidP="00AD0526">
      <w:pPr>
        <w:pStyle w:val="BodyText"/>
      </w:pPr>
    </w:p>
    <w:p w14:paraId="5B391E4A" w14:textId="77777777" w:rsidR="0074129A" w:rsidRPr="0074129A" w:rsidRDefault="0074129A" w:rsidP="00AD0526">
      <w:pPr>
        <w:pStyle w:val="Heading2"/>
      </w:pPr>
      <w:r>
        <w:rPr>
          <w:lang w:val="cy"/>
        </w:rPr>
        <w:t>Gwybodaeth ategol ychwanegol</w:t>
      </w:r>
    </w:p>
    <w:p w14:paraId="1F63987C" w14:textId="0D36AC52" w:rsidR="001B71D8" w:rsidRDefault="001B71D8" w:rsidP="00AD0526">
      <w:pPr>
        <w:pStyle w:val="BodyText"/>
      </w:pPr>
    </w:p>
    <w:sectPr w:rsidR="001B71D8" w:rsidSect="00AD0526">
      <w:pgSz w:w="16838" w:h="11906" w:orient="landscape" w:code="9"/>
      <w:pgMar w:top="1701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4B53" w14:textId="77777777" w:rsidR="0007130C" w:rsidRDefault="0007130C" w:rsidP="003B1B95">
      <w:r>
        <w:separator/>
      </w:r>
    </w:p>
  </w:endnote>
  <w:endnote w:type="continuationSeparator" w:id="0">
    <w:p w14:paraId="6578CC88" w14:textId="77777777" w:rsidR="0007130C" w:rsidRDefault="0007130C" w:rsidP="003B1B95">
      <w:r>
        <w:continuationSeparator/>
      </w:r>
    </w:p>
  </w:endnote>
  <w:endnote w:type="continuationNotice" w:id="1">
    <w:p w14:paraId="74281481" w14:textId="77777777" w:rsidR="0007130C" w:rsidRDefault="00071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E801" w14:textId="77777777" w:rsidR="0074129A" w:rsidRDefault="0074129A" w:rsidP="00B97852">
    <w:pPr>
      <w:pStyle w:val="BodyText"/>
      <w:jc w:val="right"/>
    </w:pPr>
    <w:r>
      <w:rPr>
        <w:lang w:val="cy"/>
      </w:rPr>
      <w:fldChar w:fldCharType="begin"/>
    </w:r>
    <w:r>
      <w:rPr>
        <w:lang w:val="cy"/>
      </w:rPr>
      <w:instrText xml:space="preserve"> PAGE   \* MERGEFORMAT </w:instrText>
    </w:r>
    <w:r>
      <w:rPr>
        <w:lang w:val="cy"/>
      </w:rPr>
      <w:fldChar w:fldCharType="separate"/>
    </w:r>
    <w:r>
      <w:rPr>
        <w:noProof/>
        <w:lang w:val="cy"/>
      </w:rPr>
      <w:t>2</w:t>
    </w:r>
    <w:r>
      <w:rPr>
        <w:lang w:val="cy"/>
      </w:rPr>
      <w:fldChar w:fldCharType="end"/>
    </w:r>
    <w:r>
      <w:rPr>
        <w:lang w:val="cy"/>
      </w:rPr>
      <w:t xml:space="preserve"> o </w:t>
    </w:r>
    <w:fldSimple w:instr=" NUMPAGES   \* MERGEFORMAT ">
      <w:r>
        <w:rPr>
          <w:noProof/>
          <w:lang w:val="cy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6BA6" w14:textId="5C730330" w:rsidR="0074129A" w:rsidRPr="00375397" w:rsidRDefault="0074129A" w:rsidP="00323656">
    <w:pPr>
      <w:jc w:val="right"/>
      <w:rPr>
        <w:rFonts w:asciiTheme="minorHAnsi" w:hAnsiTheme="minorHAnsi" w:cstheme="minorHAnsi"/>
      </w:rPr>
    </w:pPr>
    <w:r w:rsidRPr="00375397">
      <w:rPr>
        <w:rFonts w:asciiTheme="minorHAnsi" w:hAnsiTheme="minorHAnsi" w:cstheme="minorHAnsi"/>
        <w:noProof/>
        <w:lang w:val="cy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6B91663" wp14:editId="059C7589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3FF5E" w14:textId="77777777" w:rsidR="0074129A" w:rsidRDefault="0074129A" w:rsidP="00897388">
                          <w:r>
                            <w:rPr>
                              <w:lang w:val="cy"/>
                            </w:rPr>
                            <w:t>Awdur, dyddiad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9166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56.7pt;margin-top:717.2pt;width:241.15pt;height:20.5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" stroked="f" strokecolor="#005541" strokeweight="1pt">
              <v:textbox inset="0">
                <w:txbxContent>
                  <w:p w14:paraId="3113FF5E" w14:textId="77777777" w:rsidR="0074129A" w:rsidRDefault="0074129A" w:rsidP="00897388">
                    <w:r>
                      <w:rPr>
                        <w:lang w:val="cy"/>
                      </w:rPr>
                      <w:t>Awdur, dyddiad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397">
      <w:rPr>
        <w:rFonts w:asciiTheme="minorHAnsi" w:hAnsiTheme="minorHAnsi" w:cstheme="minorHAnsi"/>
        <w:noProof/>
        <w:lang w:val="cy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E55CAA1" wp14:editId="1C4B75BB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4864C" w14:textId="77777777" w:rsidR="0074129A" w:rsidRPr="00375397" w:rsidRDefault="0074129A" w:rsidP="00897388">
                          <w:pPr>
                            <w:rPr>
                              <w:color w:val="008195"/>
                            </w:rPr>
                          </w:pPr>
                          <w:r w:rsidRPr="00375397">
                            <w:rPr>
                              <w:color w:val="008195"/>
                              <w:sz w:val="20"/>
                              <w:szCs w:val="20"/>
                              <w:lang w:val="cy"/>
                            </w:rPr>
                            <w:t>www.cyfoethnaturiol.cymru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5CAA1" id="Text Box 15" o:spid="_x0000_s1027" type="#_x0000_t202" style="position:absolute;left:0;text-align:left;margin-left:56.7pt;margin-top:734.75pt;width:256.75pt;height:17.1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" stroked="f" strokecolor="#005541" strokeweight="1pt">
              <v:textbox inset="0,0">
                <w:txbxContent>
                  <w:p w14:paraId="7D94864C" w14:textId="77777777" w:rsidR="0074129A" w:rsidRPr="00375397" w:rsidRDefault="0074129A" w:rsidP="00897388">
                    <w:pPr>
                      <w:rPr>
                        <w:color w:val="008195"/>
                      </w:rPr>
                    </w:pPr>
                    <w:r w:rsidRPr="00375397">
                      <w:rPr>
                        <w:color w:val="008195"/>
                        <w:sz w:val="20"/>
                        <w:szCs w:val="20"/>
                        <w:lang w:val="cy"/>
                      </w:rPr>
                      <w:t>www.cyfoethnaturiol.cymru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397">
      <w:rPr>
        <w:rFonts w:asciiTheme="minorHAnsi" w:hAnsiTheme="minorHAnsi" w:cstheme="minorHAnsi"/>
        <w:noProof/>
        <w:lang w:val="cy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F04859" wp14:editId="3E1447C3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97F3E" w14:textId="77777777" w:rsidR="0074129A" w:rsidRDefault="0074129A" w:rsidP="00897388">
                          <w:r>
                            <w:rPr>
                              <w:lang w:val="cy"/>
                            </w:rPr>
                            <w:t>Awdur, dyddiad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F04859" id="Text Box 16" o:spid="_x0000_s1028" type="#_x0000_t202" style="position:absolute;left:0;text-align:left;margin-left:56.7pt;margin-top:717.2pt;width:241.15pt;height:20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" stroked="f" strokecolor="#005541" strokeweight="1pt">
              <v:textbox inset="0">
                <w:txbxContent>
                  <w:p w14:paraId="4D397F3E" w14:textId="77777777" w:rsidR="0074129A" w:rsidRDefault="0074129A" w:rsidP="00897388">
                    <w:r>
                      <w:rPr>
                        <w:lang w:val="cy"/>
                      </w:rPr>
                      <w:t>Awdur, dyddiad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397">
      <w:rPr>
        <w:rFonts w:asciiTheme="minorHAnsi" w:hAnsiTheme="minorHAnsi" w:cstheme="minorHAnsi"/>
        <w:noProof/>
        <w:lang w:val="cy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11DDFB" wp14:editId="677DAD5D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3B5E7" w14:textId="77777777" w:rsidR="0074129A" w:rsidRPr="00375397" w:rsidRDefault="0074129A" w:rsidP="00897388">
                          <w:pPr>
                            <w:rPr>
                              <w:color w:val="008195"/>
                            </w:rPr>
                          </w:pPr>
                          <w:r w:rsidRPr="00375397">
                            <w:rPr>
                              <w:color w:val="008195"/>
                              <w:sz w:val="20"/>
                              <w:szCs w:val="20"/>
                              <w:lang w:val="cy"/>
                            </w:rPr>
                            <w:t>www.cyfoethnaturiol.cymru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11DDFB" id="Text Box 18" o:spid="_x0000_s1029" type="#_x0000_t202" style="position:absolute;left:0;text-align:left;margin-left:56.7pt;margin-top:734.75pt;width:256.75pt;height:17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" stroked="f" strokecolor="#005541" strokeweight="1pt">
              <v:textbox inset="0,0">
                <w:txbxContent>
                  <w:p w14:paraId="1093B5E7" w14:textId="77777777" w:rsidR="0074129A" w:rsidRPr="00375397" w:rsidRDefault="0074129A" w:rsidP="00897388">
                    <w:pPr>
                      <w:rPr>
                        <w:color w:val="008195"/>
                      </w:rPr>
                    </w:pPr>
                    <w:r w:rsidRPr="00375397">
                      <w:rPr>
                        <w:color w:val="008195"/>
                        <w:sz w:val="20"/>
                        <w:szCs w:val="20"/>
                        <w:lang w:val="cy"/>
                      </w:rPr>
                      <w:t>www.cyfoethnaturiol.cymru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397">
      <w:rPr>
        <w:rFonts w:asciiTheme="minorHAnsi" w:hAnsiTheme="minorHAnsi" w:cstheme="minorHAnsi"/>
        <w:noProof/>
        <w:lang w:val="cy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70B80D" wp14:editId="0E51C0D0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2699E" w14:textId="77777777" w:rsidR="0074129A" w:rsidRDefault="0074129A" w:rsidP="00897388">
                          <w:r>
                            <w:rPr>
                              <w:lang w:val="cy"/>
                            </w:rPr>
                            <w:t>Awdur, dyddiad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0B80D" id="Text Box 19" o:spid="_x0000_s1030" type="#_x0000_t202" style="position:absolute;left:0;text-align:left;margin-left:56.7pt;margin-top:717.2pt;width:241.15pt;height:20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" stroked="f" strokecolor="#005541" strokeweight="1pt">
              <v:textbox inset="0">
                <w:txbxContent>
                  <w:p w14:paraId="1BF2699E" w14:textId="77777777" w:rsidR="0074129A" w:rsidRDefault="0074129A" w:rsidP="00897388">
                    <w:r>
                      <w:rPr>
                        <w:lang w:val="cy"/>
                      </w:rPr>
                      <w:t>Awdur, dyddiad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397">
      <w:rPr>
        <w:rFonts w:asciiTheme="minorHAnsi" w:hAnsiTheme="minorHAnsi" w:cstheme="minorHAnsi"/>
        <w:noProof/>
        <w:lang w:val="cy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15EA93A" wp14:editId="578F02B7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A3DEF" w14:textId="77777777" w:rsidR="0074129A" w:rsidRPr="00375397" w:rsidRDefault="0074129A" w:rsidP="00897388">
                          <w:pPr>
                            <w:rPr>
                              <w:color w:val="008195"/>
                            </w:rPr>
                          </w:pPr>
                          <w:r w:rsidRPr="00375397">
                            <w:rPr>
                              <w:color w:val="008195"/>
                              <w:sz w:val="20"/>
                              <w:szCs w:val="20"/>
                              <w:lang w:val="cy"/>
                            </w:rPr>
                            <w:t>www.cyfoethnaturiol.cymru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EA93A" id="Text Box 20" o:spid="_x0000_s1031" type="#_x0000_t202" style="position:absolute;left:0;text-align:left;margin-left:56.7pt;margin-top:734.75pt;width:256.75pt;height:17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" stroked="f" strokecolor="#005541" strokeweight="1pt">
              <v:textbox inset="0,0">
                <w:txbxContent>
                  <w:p w14:paraId="1F6A3DEF" w14:textId="77777777" w:rsidR="0074129A" w:rsidRPr="00375397" w:rsidRDefault="0074129A" w:rsidP="00897388">
                    <w:pPr>
                      <w:rPr>
                        <w:color w:val="008195"/>
                      </w:rPr>
                    </w:pPr>
                    <w:r w:rsidRPr="00375397">
                      <w:rPr>
                        <w:color w:val="008195"/>
                        <w:sz w:val="20"/>
                        <w:szCs w:val="20"/>
                        <w:lang w:val="cy"/>
                      </w:rPr>
                      <w:t>www.cyfoethnaturiol.cymru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397">
      <w:rPr>
        <w:rFonts w:asciiTheme="minorHAnsi" w:hAnsiTheme="minorHAnsi" w:cstheme="minorHAnsi"/>
        <w:lang w:val="cy"/>
      </w:rPr>
      <w:t>Ffurflen GN008 1 f4</w:t>
    </w:r>
    <w:r w:rsidRPr="00375397">
      <w:rPr>
        <w:rFonts w:asciiTheme="minorHAnsi" w:hAnsiTheme="minorHAnsi" w:cstheme="minorHAnsi"/>
        <w:lang w:val="cy"/>
      </w:rPr>
      <w:tab/>
      <w:t xml:space="preserve">Tudalen </w:t>
    </w:r>
    <w:r w:rsidRPr="00375397">
      <w:rPr>
        <w:rFonts w:asciiTheme="minorHAnsi" w:hAnsiTheme="minorHAnsi" w:cstheme="minorHAnsi"/>
        <w:lang w:val="cy"/>
      </w:rPr>
      <w:fldChar w:fldCharType="begin"/>
    </w:r>
    <w:r w:rsidRPr="00375397">
      <w:rPr>
        <w:rFonts w:asciiTheme="minorHAnsi" w:hAnsiTheme="minorHAnsi" w:cstheme="minorHAnsi"/>
        <w:lang w:val="cy"/>
      </w:rPr>
      <w:instrText xml:space="preserve"> PAGE </w:instrText>
    </w:r>
    <w:r w:rsidRPr="00375397">
      <w:rPr>
        <w:rFonts w:asciiTheme="minorHAnsi" w:hAnsiTheme="minorHAnsi" w:cstheme="minorHAnsi"/>
        <w:lang w:val="cy"/>
      </w:rPr>
      <w:fldChar w:fldCharType="separate"/>
    </w:r>
    <w:r w:rsidRPr="00375397">
      <w:rPr>
        <w:rFonts w:asciiTheme="minorHAnsi" w:hAnsiTheme="minorHAnsi" w:cstheme="minorHAnsi"/>
        <w:noProof/>
        <w:lang w:val="cy"/>
      </w:rPr>
      <w:t>3</w:t>
    </w:r>
    <w:r w:rsidRPr="00375397">
      <w:rPr>
        <w:rFonts w:asciiTheme="minorHAnsi" w:hAnsiTheme="minorHAnsi" w:cstheme="minorHAnsi"/>
        <w:lang w:val="cy"/>
      </w:rPr>
      <w:fldChar w:fldCharType="end"/>
    </w:r>
    <w:r w:rsidRPr="00375397">
      <w:rPr>
        <w:rFonts w:asciiTheme="minorHAnsi" w:hAnsiTheme="minorHAnsi" w:cstheme="minorHAnsi"/>
        <w:lang w:val="cy"/>
      </w:rPr>
      <w:t xml:space="preserve"> o </w:t>
    </w:r>
    <w:r w:rsidRPr="00375397">
      <w:rPr>
        <w:rFonts w:asciiTheme="minorHAnsi" w:hAnsiTheme="minorHAnsi" w:cstheme="minorHAnsi"/>
        <w:lang w:val="cy"/>
      </w:rPr>
      <w:fldChar w:fldCharType="begin"/>
    </w:r>
    <w:r w:rsidRPr="00375397">
      <w:rPr>
        <w:rFonts w:asciiTheme="minorHAnsi" w:hAnsiTheme="minorHAnsi" w:cstheme="minorHAnsi"/>
        <w:lang w:val="cy"/>
      </w:rPr>
      <w:instrText xml:space="preserve"> NUMPAGES  </w:instrText>
    </w:r>
    <w:r w:rsidRPr="00375397">
      <w:rPr>
        <w:rFonts w:asciiTheme="minorHAnsi" w:hAnsiTheme="minorHAnsi" w:cstheme="minorHAnsi"/>
        <w:lang w:val="cy"/>
      </w:rPr>
      <w:fldChar w:fldCharType="separate"/>
    </w:r>
    <w:r w:rsidRPr="00375397">
      <w:rPr>
        <w:rFonts w:asciiTheme="minorHAnsi" w:hAnsiTheme="minorHAnsi" w:cstheme="minorHAnsi"/>
        <w:noProof/>
        <w:lang w:val="cy"/>
      </w:rPr>
      <w:t>15</w:t>
    </w:r>
    <w:r w:rsidRPr="00375397">
      <w:rPr>
        <w:rFonts w:asciiTheme="minorHAnsi" w:hAnsiTheme="minorHAnsi" w:cstheme="minorHAnsi"/>
        <w:lang w:val="c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3A98" w14:textId="77777777" w:rsidR="0074129A" w:rsidRPr="007F43B0" w:rsidRDefault="0074129A" w:rsidP="001B71D8">
    <w:pPr>
      <w:pStyle w:val="BalloonText"/>
      <w:jc w:val="right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  <w:lang w:val="cy"/>
      </w:rPr>
      <w:fldChar w:fldCharType="begin"/>
    </w:r>
    <w:r>
      <w:rPr>
        <w:rFonts w:asciiTheme="majorHAnsi" w:hAnsiTheme="majorHAnsi" w:cstheme="majorHAnsi"/>
        <w:sz w:val="24"/>
        <w:szCs w:val="24"/>
        <w:lang w:val="cy"/>
      </w:rPr>
      <w:instrText xml:space="preserve"> PAGE   \* MERGEFORMAT </w:instrText>
    </w:r>
    <w:r>
      <w:rPr>
        <w:rFonts w:asciiTheme="majorHAnsi" w:hAnsiTheme="majorHAnsi" w:cstheme="majorHAnsi"/>
        <w:sz w:val="24"/>
        <w:szCs w:val="24"/>
        <w:lang w:val="cy"/>
      </w:rPr>
      <w:fldChar w:fldCharType="separate"/>
    </w:r>
    <w:r>
      <w:rPr>
        <w:rFonts w:asciiTheme="majorHAnsi" w:hAnsiTheme="majorHAnsi" w:cstheme="majorHAnsi"/>
        <w:noProof/>
        <w:sz w:val="24"/>
        <w:szCs w:val="24"/>
        <w:lang w:val="cy"/>
      </w:rPr>
      <w:t>2</w:t>
    </w:r>
    <w:r>
      <w:rPr>
        <w:rFonts w:asciiTheme="majorHAnsi" w:hAnsiTheme="majorHAnsi" w:cstheme="majorHAnsi"/>
        <w:sz w:val="24"/>
        <w:szCs w:val="24"/>
        <w:lang w:val="cy"/>
      </w:rPr>
      <w:fldChar w:fldCharType="end"/>
    </w:r>
    <w:r>
      <w:rPr>
        <w:rFonts w:asciiTheme="majorHAnsi" w:hAnsiTheme="majorHAnsi" w:cstheme="majorHAnsi"/>
        <w:sz w:val="24"/>
        <w:szCs w:val="24"/>
        <w:lang w:val="cy"/>
      </w:rPr>
      <w:t xml:space="preserve"> o </w:t>
    </w:r>
    <w:r>
      <w:rPr>
        <w:rFonts w:asciiTheme="majorHAnsi" w:hAnsiTheme="majorHAnsi" w:cstheme="majorHAnsi"/>
        <w:sz w:val="24"/>
        <w:szCs w:val="24"/>
        <w:lang w:val="cy"/>
      </w:rPr>
      <w:fldChar w:fldCharType="begin"/>
    </w:r>
    <w:r>
      <w:rPr>
        <w:rFonts w:asciiTheme="majorHAnsi" w:hAnsiTheme="majorHAnsi" w:cstheme="majorHAnsi"/>
        <w:sz w:val="24"/>
        <w:szCs w:val="24"/>
        <w:lang w:val="cy"/>
      </w:rPr>
      <w:instrText xml:space="preserve"> NUMPAGES   \* MERGEFORMAT </w:instrText>
    </w:r>
    <w:r>
      <w:rPr>
        <w:rFonts w:asciiTheme="majorHAnsi" w:hAnsiTheme="majorHAnsi" w:cstheme="majorHAnsi"/>
        <w:sz w:val="24"/>
        <w:szCs w:val="24"/>
        <w:lang w:val="cy"/>
      </w:rPr>
      <w:fldChar w:fldCharType="separate"/>
    </w:r>
    <w:r>
      <w:rPr>
        <w:rFonts w:asciiTheme="majorHAnsi" w:hAnsiTheme="majorHAnsi" w:cstheme="majorHAnsi"/>
        <w:noProof/>
        <w:sz w:val="24"/>
        <w:szCs w:val="24"/>
        <w:lang w:val="cy"/>
      </w:rPr>
      <w:t>3</w:t>
    </w:r>
    <w:r>
      <w:rPr>
        <w:rFonts w:asciiTheme="majorHAnsi" w:hAnsiTheme="majorHAnsi" w:cstheme="majorHAnsi"/>
        <w:noProof/>
        <w:sz w:val="24"/>
        <w:szCs w:val="24"/>
        <w:lang w:val="c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3229" w14:textId="77777777" w:rsidR="0007130C" w:rsidRDefault="0007130C" w:rsidP="003B1B95">
      <w:bookmarkStart w:id="0" w:name="_Hlk75270192"/>
      <w:bookmarkEnd w:id="0"/>
      <w:r>
        <w:separator/>
      </w:r>
    </w:p>
  </w:footnote>
  <w:footnote w:type="continuationSeparator" w:id="0">
    <w:p w14:paraId="076D8C4B" w14:textId="77777777" w:rsidR="0007130C" w:rsidRDefault="0007130C" w:rsidP="003B1B95">
      <w:r>
        <w:continuationSeparator/>
      </w:r>
    </w:p>
  </w:footnote>
  <w:footnote w:type="continuationNotice" w:id="1">
    <w:p w14:paraId="2A4CA1B5" w14:textId="77777777" w:rsidR="0007130C" w:rsidRDefault="000713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75C3" w14:textId="77777777" w:rsidR="0074129A" w:rsidRPr="00A30060" w:rsidRDefault="0074129A" w:rsidP="00D6310F">
    <w:pPr>
      <w:pStyle w:val="BodyText"/>
      <w:jc w:val="right"/>
      <w:rPr>
        <w:color w:val="005546"/>
        <w:sz w:val="52"/>
      </w:rPr>
    </w:pPr>
    <w:r>
      <w:rPr>
        <w:noProof/>
        <w:lang w:val="cy"/>
      </w:rPr>
      <w:drawing>
        <wp:inline distT="0" distB="0" distL="0" distR="0" wp14:anchorId="62EBAA04" wp14:editId="64EC28BE">
          <wp:extent cx="1219200" cy="838200"/>
          <wp:effectExtent l="0" t="0" r="0" b="0"/>
          <wp:docPr id="703362094" name="Picture 7033620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18FF" w14:textId="6EAF8A17" w:rsidR="0074129A" w:rsidRPr="0074129A" w:rsidRDefault="0074129A" w:rsidP="007F43B0">
    <w:pPr>
      <w:pStyle w:val="Body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99A5" w14:textId="77777777" w:rsidR="0074129A" w:rsidRDefault="0074129A" w:rsidP="008E1719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924"/>
    <w:multiLevelType w:val="hybridMultilevel"/>
    <w:tmpl w:val="4698C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A50"/>
    <w:multiLevelType w:val="multilevel"/>
    <w:tmpl w:val="88802B04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05336B"/>
    <w:multiLevelType w:val="multilevel"/>
    <w:tmpl w:val="16A890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3" w15:restartNumberingAfterBreak="0">
    <w:nsid w:val="105B2BE6"/>
    <w:multiLevelType w:val="hybridMultilevel"/>
    <w:tmpl w:val="A104840E"/>
    <w:lvl w:ilvl="0" w:tplc="78C0EE1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9EA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333C"/>
    <w:multiLevelType w:val="hybridMultilevel"/>
    <w:tmpl w:val="A8FE9E90"/>
    <w:lvl w:ilvl="0" w:tplc="DBCA5CD8">
      <w:start w:val="1"/>
      <w:numFmt w:val="bullet"/>
      <w:lvlText w:val="!"/>
      <w:lvlJc w:val="left"/>
      <w:pPr>
        <w:ind w:left="360" w:hanging="360"/>
      </w:pPr>
      <w:rPr>
        <w:rFonts w:ascii="Arial" w:hAnsi="Arial" w:cs="Times New Roman" w:hint="default"/>
        <w:b/>
        <w:i w:val="0"/>
        <w:color w:val="0091A5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04A3B"/>
    <w:multiLevelType w:val="multilevel"/>
    <w:tmpl w:val="55A65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0A03AB"/>
    <w:multiLevelType w:val="hybridMultilevel"/>
    <w:tmpl w:val="4EDCAFA0"/>
    <w:lvl w:ilvl="0" w:tplc="AC7474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72F77"/>
    <w:multiLevelType w:val="hybridMultilevel"/>
    <w:tmpl w:val="42AE5BDA"/>
    <w:lvl w:ilvl="0" w:tplc="B8CCFC06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8" w15:restartNumberingAfterBreak="0">
    <w:nsid w:val="29F26E75"/>
    <w:multiLevelType w:val="hybridMultilevel"/>
    <w:tmpl w:val="84DE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11B97"/>
    <w:multiLevelType w:val="hybridMultilevel"/>
    <w:tmpl w:val="B7CEDFFA"/>
    <w:lvl w:ilvl="0" w:tplc="3E40B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3489"/>
    <w:multiLevelType w:val="hybridMultilevel"/>
    <w:tmpl w:val="9F8ADEB2"/>
    <w:lvl w:ilvl="0" w:tplc="1F7A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703E3"/>
    <w:multiLevelType w:val="hybridMultilevel"/>
    <w:tmpl w:val="EA22B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22DD9"/>
    <w:multiLevelType w:val="hybridMultilevel"/>
    <w:tmpl w:val="30442B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50360"/>
    <w:multiLevelType w:val="hybridMultilevel"/>
    <w:tmpl w:val="2B76A72C"/>
    <w:lvl w:ilvl="0" w:tplc="D006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418FA"/>
    <w:multiLevelType w:val="multilevel"/>
    <w:tmpl w:val="D12C3D5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15" w15:restartNumberingAfterBreak="0">
    <w:nsid w:val="37736279"/>
    <w:multiLevelType w:val="hybridMultilevel"/>
    <w:tmpl w:val="95101266"/>
    <w:lvl w:ilvl="0" w:tplc="37565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818F1"/>
    <w:multiLevelType w:val="multilevel"/>
    <w:tmpl w:val="1D5A455A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E2AF5"/>
    <w:multiLevelType w:val="multilevel"/>
    <w:tmpl w:val="B0B6C3A4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8" w15:restartNumberingAfterBreak="0">
    <w:nsid w:val="4B164D55"/>
    <w:multiLevelType w:val="hybridMultilevel"/>
    <w:tmpl w:val="4C04BEA8"/>
    <w:lvl w:ilvl="0" w:tplc="E598ACF6">
      <w:start w:val="1"/>
      <w:numFmt w:val="decimal"/>
      <w:lvlText w:val="%1."/>
      <w:lvlJc w:val="left"/>
      <w:pPr>
        <w:ind w:left="1070" w:hanging="360"/>
      </w:pPr>
      <w:rPr>
        <w:color w:val="005541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B4C6F74"/>
    <w:multiLevelType w:val="hybridMultilevel"/>
    <w:tmpl w:val="23A4A8C8"/>
    <w:lvl w:ilvl="0" w:tplc="B8CCFC06"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20" w15:restartNumberingAfterBreak="0">
    <w:nsid w:val="4C3A024B"/>
    <w:multiLevelType w:val="multilevel"/>
    <w:tmpl w:val="9468EA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A52566E"/>
    <w:multiLevelType w:val="hybridMultilevel"/>
    <w:tmpl w:val="66DEE1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D30A81"/>
    <w:multiLevelType w:val="multilevel"/>
    <w:tmpl w:val="75FCC8A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5C7E0BE9"/>
    <w:multiLevelType w:val="hybridMultilevel"/>
    <w:tmpl w:val="3D008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E13E2"/>
    <w:multiLevelType w:val="hybridMultilevel"/>
    <w:tmpl w:val="0B60C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F44D4E"/>
    <w:multiLevelType w:val="hybridMultilevel"/>
    <w:tmpl w:val="C45CB9B6"/>
    <w:lvl w:ilvl="0" w:tplc="B8CCFC06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3C50"/>
    <w:multiLevelType w:val="hybridMultilevel"/>
    <w:tmpl w:val="F6AA7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D24A30"/>
    <w:multiLevelType w:val="multilevel"/>
    <w:tmpl w:val="8ECE103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5541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28" w15:restartNumberingAfterBreak="0">
    <w:nsid w:val="6F321E1C"/>
    <w:multiLevelType w:val="multilevel"/>
    <w:tmpl w:val="BF2A2C48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6EC08A8"/>
    <w:multiLevelType w:val="hybridMultilevel"/>
    <w:tmpl w:val="EAE87368"/>
    <w:lvl w:ilvl="0" w:tplc="FDF42F8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13348C"/>
    <w:multiLevelType w:val="hybridMultilevel"/>
    <w:tmpl w:val="5F94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80726">
    <w:abstractNumId w:val="18"/>
  </w:num>
  <w:num w:numId="2" w16cid:durableId="933128224">
    <w:abstractNumId w:val="13"/>
  </w:num>
  <w:num w:numId="3" w16cid:durableId="2052030405">
    <w:abstractNumId w:val="27"/>
  </w:num>
  <w:num w:numId="4" w16cid:durableId="4469748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3046046">
    <w:abstractNumId w:val="27"/>
  </w:num>
  <w:num w:numId="6" w16cid:durableId="743187789">
    <w:abstractNumId w:val="30"/>
  </w:num>
  <w:num w:numId="7" w16cid:durableId="900673124">
    <w:abstractNumId w:val="20"/>
  </w:num>
  <w:num w:numId="8" w16cid:durableId="1269268378">
    <w:abstractNumId w:val="2"/>
  </w:num>
  <w:num w:numId="9" w16cid:durableId="989482605">
    <w:abstractNumId w:val="2"/>
  </w:num>
  <w:num w:numId="10" w16cid:durableId="1250651758">
    <w:abstractNumId w:val="14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1" w16cid:durableId="659968373">
    <w:abstractNumId w:val="20"/>
  </w:num>
  <w:num w:numId="12" w16cid:durableId="1086607330">
    <w:abstractNumId w:val="14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3" w16cid:durableId="1612787473">
    <w:abstractNumId w:val="20"/>
  </w:num>
  <w:num w:numId="14" w16cid:durableId="170996133">
    <w:abstractNumId w:val="14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5" w16cid:durableId="989793506">
    <w:abstractNumId w:val="20"/>
  </w:num>
  <w:num w:numId="16" w16cid:durableId="788595171">
    <w:abstractNumId w:val="7"/>
  </w:num>
  <w:num w:numId="17" w16cid:durableId="1803498018">
    <w:abstractNumId w:val="25"/>
  </w:num>
  <w:num w:numId="18" w16cid:durableId="1822961872">
    <w:abstractNumId w:val="19"/>
  </w:num>
  <w:num w:numId="19" w16cid:durableId="527985109">
    <w:abstractNumId w:val="14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005546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20" w16cid:durableId="1541014579">
    <w:abstractNumId w:val="14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005546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21" w16cid:durableId="813564331">
    <w:abstractNumId w:val="14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Arial" w:hAnsi="Arial" w:cs="Times New Roman" w:hint="default"/>
          <w:color w:val="0091A5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ascii="Courier New" w:hAnsi="Courier New" w:cs="Times New Roman" w:hint="default"/>
          <w:color w:val="3C3C41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ascii="Wingdings" w:hAnsi="Wingdings" w:hint="default"/>
        </w:rPr>
      </w:lvl>
    </w:lvlOverride>
  </w:num>
  <w:num w:numId="22" w16cid:durableId="914436010">
    <w:abstractNumId w:val="6"/>
  </w:num>
  <w:num w:numId="23" w16cid:durableId="1138644276">
    <w:abstractNumId w:val="15"/>
  </w:num>
  <w:num w:numId="24" w16cid:durableId="14957560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2119225">
    <w:abstractNumId w:val="14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cs="Times New Roman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Times New Roman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Times New Roman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26" w16cid:durableId="19346250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7736920">
    <w:abstractNumId w:val="29"/>
  </w:num>
  <w:num w:numId="28" w16cid:durableId="1888493067">
    <w:abstractNumId w:val="4"/>
  </w:num>
  <w:num w:numId="29" w16cid:durableId="1629969368">
    <w:abstractNumId w:val="10"/>
  </w:num>
  <w:num w:numId="30" w16cid:durableId="849297872">
    <w:abstractNumId w:val="0"/>
  </w:num>
  <w:num w:numId="31" w16cid:durableId="770592541">
    <w:abstractNumId w:val="16"/>
  </w:num>
  <w:num w:numId="32" w16cid:durableId="3821240">
    <w:abstractNumId w:val="28"/>
  </w:num>
  <w:num w:numId="33" w16cid:durableId="9006786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7710106">
    <w:abstractNumId w:val="22"/>
  </w:num>
  <w:num w:numId="35" w16cid:durableId="625623598">
    <w:abstractNumId w:val="11"/>
  </w:num>
  <w:num w:numId="36" w16cid:durableId="87577469">
    <w:abstractNumId w:val="26"/>
  </w:num>
  <w:num w:numId="37" w16cid:durableId="815998494">
    <w:abstractNumId w:val="24"/>
  </w:num>
  <w:num w:numId="38" w16cid:durableId="461657934">
    <w:abstractNumId w:val="12"/>
  </w:num>
  <w:num w:numId="39" w16cid:durableId="1336305199">
    <w:abstractNumId w:val="17"/>
  </w:num>
  <w:num w:numId="40" w16cid:durableId="1747259890">
    <w:abstractNumId w:val="5"/>
  </w:num>
  <w:num w:numId="41" w16cid:durableId="395127693">
    <w:abstractNumId w:val="1"/>
  </w:num>
  <w:num w:numId="42" w16cid:durableId="2139834977">
    <w:abstractNumId w:val="8"/>
  </w:num>
  <w:num w:numId="43" w16cid:durableId="406196251">
    <w:abstractNumId w:val="3"/>
  </w:num>
  <w:num w:numId="44" w16cid:durableId="1295333216">
    <w:abstractNumId w:val="9"/>
  </w:num>
  <w:num w:numId="45" w16cid:durableId="1345938867">
    <w:abstractNumId w:val="3"/>
  </w:num>
  <w:num w:numId="46" w16cid:durableId="21307343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 strokecolor="#0091a5">
      <v:stroke color="#0091a5" weight="1pt"/>
      <o:colormru v:ext="edit" colors="#0091a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D1F732D-11B9-4D47-8FE1-9D0AE53F16E6}"/>
    <w:docVar w:name="dgnword-eventsink" w:val="2915085320352"/>
  </w:docVars>
  <w:rsids>
    <w:rsidRoot w:val="0074129A"/>
    <w:rsid w:val="00002CB1"/>
    <w:rsid w:val="0002131C"/>
    <w:rsid w:val="00025367"/>
    <w:rsid w:val="00031912"/>
    <w:rsid w:val="00031E8F"/>
    <w:rsid w:val="00032CA6"/>
    <w:rsid w:val="0003584B"/>
    <w:rsid w:val="00040019"/>
    <w:rsid w:val="0004141E"/>
    <w:rsid w:val="000538DE"/>
    <w:rsid w:val="0006469D"/>
    <w:rsid w:val="0007130C"/>
    <w:rsid w:val="00071784"/>
    <w:rsid w:val="00081B13"/>
    <w:rsid w:val="0008767E"/>
    <w:rsid w:val="000A3DE6"/>
    <w:rsid w:val="000A500B"/>
    <w:rsid w:val="000A5E0F"/>
    <w:rsid w:val="000B7A0D"/>
    <w:rsid w:val="000B7C09"/>
    <w:rsid w:val="000C2B2C"/>
    <w:rsid w:val="000D1041"/>
    <w:rsid w:val="000D42BC"/>
    <w:rsid w:val="000E4A54"/>
    <w:rsid w:val="000F1664"/>
    <w:rsid w:val="000F3698"/>
    <w:rsid w:val="000F3A40"/>
    <w:rsid w:val="000F47F1"/>
    <w:rsid w:val="0010023A"/>
    <w:rsid w:val="00100B87"/>
    <w:rsid w:val="00111C12"/>
    <w:rsid w:val="00112F3D"/>
    <w:rsid w:val="00124C2B"/>
    <w:rsid w:val="0013671B"/>
    <w:rsid w:val="001422DF"/>
    <w:rsid w:val="00151752"/>
    <w:rsid w:val="00163204"/>
    <w:rsid w:val="00170866"/>
    <w:rsid w:val="00175CA5"/>
    <w:rsid w:val="00187B36"/>
    <w:rsid w:val="0019075B"/>
    <w:rsid w:val="001B4F7B"/>
    <w:rsid w:val="001B71D8"/>
    <w:rsid w:val="001C3D33"/>
    <w:rsid w:val="001C6ACF"/>
    <w:rsid w:val="001D7EC1"/>
    <w:rsid w:val="001E34B7"/>
    <w:rsid w:val="001F6A27"/>
    <w:rsid w:val="002020BE"/>
    <w:rsid w:val="00210371"/>
    <w:rsid w:val="002141C4"/>
    <w:rsid w:val="002206A9"/>
    <w:rsid w:val="0022550A"/>
    <w:rsid w:val="00227FCF"/>
    <w:rsid w:val="002310C5"/>
    <w:rsid w:val="002317E4"/>
    <w:rsid w:val="0024267B"/>
    <w:rsid w:val="002443B2"/>
    <w:rsid w:val="0024550F"/>
    <w:rsid w:val="00246F7A"/>
    <w:rsid w:val="0025187E"/>
    <w:rsid w:val="0026328C"/>
    <w:rsid w:val="00266BA9"/>
    <w:rsid w:val="00276B49"/>
    <w:rsid w:val="00290A6B"/>
    <w:rsid w:val="00291A85"/>
    <w:rsid w:val="002927D0"/>
    <w:rsid w:val="00295704"/>
    <w:rsid w:val="002A3536"/>
    <w:rsid w:val="002A5835"/>
    <w:rsid w:val="002B0EC6"/>
    <w:rsid w:val="002B0FE6"/>
    <w:rsid w:val="002C1957"/>
    <w:rsid w:val="002C7D1B"/>
    <w:rsid w:val="002D1C88"/>
    <w:rsid w:val="002D1E23"/>
    <w:rsid w:val="002D2C8A"/>
    <w:rsid w:val="002D347F"/>
    <w:rsid w:val="002F3CF9"/>
    <w:rsid w:val="00301855"/>
    <w:rsid w:val="00306A1E"/>
    <w:rsid w:val="0032004A"/>
    <w:rsid w:val="00320877"/>
    <w:rsid w:val="00323656"/>
    <w:rsid w:val="00325394"/>
    <w:rsid w:val="00334475"/>
    <w:rsid w:val="00353C73"/>
    <w:rsid w:val="00366E8B"/>
    <w:rsid w:val="0037188A"/>
    <w:rsid w:val="00373D14"/>
    <w:rsid w:val="00375397"/>
    <w:rsid w:val="00375E0E"/>
    <w:rsid w:val="00382E2A"/>
    <w:rsid w:val="003866AA"/>
    <w:rsid w:val="0038755C"/>
    <w:rsid w:val="003909CC"/>
    <w:rsid w:val="003A37E6"/>
    <w:rsid w:val="003A4B9C"/>
    <w:rsid w:val="003B1B95"/>
    <w:rsid w:val="003C370D"/>
    <w:rsid w:val="003D6E92"/>
    <w:rsid w:val="003E31B8"/>
    <w:rsid w:val="003E55CC"/>
    <w:rsid w:val="003E63BF"/>
    <w:rsid w:val="00403DF0"/>
    <w:rsid w:val="0040692C"/>
    <w:rsid w:val="00407B03"/>
    <w:rsid w:val="00421C65"/>
    <w:rsid w:val="0042353D"/>
    <w:rsid w:val="00436A14"/>
    <w:rsid w:val="0044754A"/>
    <w:rsid w:val="004517DE"/>
    <w:rsid w:val="004769D2"/>
    <w:rsid w:val="00477F9F"/>
    <w:rsid w:val="00483B1D"/>
    <w:rsid w:val="00491598"/>
    <w:rsid w:val="004A2C4D"/>
    <w:rsid w:val="004B49CE"/>
    <w:rsid w:val="004B4D3A"/>
    <w:rsid w:val="004B55D4"/>
    <w:rsid w:val="004B7D8B"/>
    <w:rsid w:val="004C1584"/>
    <w:rsid w:val="004C32EC"/>
    <w:rsid w:val="004C4B62"/>
    <w:rsid w:val="004D606F"/>
    <w:rsid w:val="004E070B"/>
    <w:rsid w:val="004E21FB"/>
    <w:rsid w:val="004F15CD"/>
    <w:rsid w:val="004F7987"/>
    <w:rsid w:val="00504013"/>
    <w:rsid w:val="00504C76"/>
    <w:rsid w:val="00505010"/>
    <w:rsid w:val="00507478"/>
    <w:rsid w:val="005118F5"/>
    <w:rsid w:val="0051775A"/>
    <w:rsid w:val="00520F24"/>
    <w:rsid w:val="00523461"/>
    <w:rsid w:val="005364A1"/>
    <w:rsid w:val="00540267"/>
    <w:rsid w:val="00540954"/>
    <w:rsid w:val="00552D0B"/>
    <w:rsid w:val="00576182"/>
    <w:rsid w:val="00577446"/>
    <w:rsid w:val="00580178"/>
    <w:rsid w:val="005911AC"/>
    <w:rsid w:val="005A034B"/>
    <w:rsid w:val="005A0D52"/>
    <w:rsid w:val="005A1A0F"/>
    <w:rsid w:val="005B2646"/>
    <w:rsid w:val="005B301B"/>
    <w:rsid w:val="005B4EC3"/>
    <w:rsid w:val="005C5EE6"/>
    <w:rsid w:val="005D0F70"/>
    <w:rsid w:val="005D54DC"/>
    <w:rsid w:val="00604EFC"/>
    <w:rsid w:val="00607CB6"/>
    <w:rsid w:val="0063792A"/>
    <w:rsid w:val="0064169C"/>
    <w:rsid w:val="0064365A"/>
    <w:rsid w:val="00650132"/>
    <w:rsid w:val="0065159A"/>
    <w:rsid w:val="0066120C"/>
    <w:rsid w:val="006656CF"/>
    <w:rsid w:val="00666BB5"/>
    <w:rsid w:val="006707AE"/>
    <w:rsid w:val="006710E9"/>
    <w:rsid w:val="00672605"/>
    <w:rsid w:val="00682414"/>
    <w:rsid w:val="00693F1E"/>
    <w:rsid w:val="006A0612"/>
    <w:rsid w:val="006A497A"/>
    <w:rsid w:val="006A5D63"/>
    <w:rsid w:val="006B620B"/>
    <w:rsid w:val="006C4105"/>
    <w:rsid w:val="006D1789"/>
    <w:rsid w:val="006D6756"/>
    <w:rsid w:val="006D777C"/>
    <w:rsid w:val="006E1121"/>
    <w:rsid w:val="006E4AA9"/>
    <w:rsid w:val="006E59F9"/>
    <w:rsid w:val="006E6741"/>
    <w:rsid w:val="006E7FA2"/>
    <w:rsid w:val="007002C5"/>
    <w:rsid w:val="007024A6"/>
    <w:rsid w:val="00704A9C"/>
    <w:rsid w:val="00706EFB"/>
    <w:rsid w:val="00707251"/>
    <w:rsid w:val="007121DE"/>
    <w:rsid w:val="0074129A"/>
    <w:rsid w:val="007443B2"/>
    <w:rsid w:val="007501D6"/>
    <w:rsid w:val="0075201E"/>
    <w:rsid w:val="00773040"/>
    <w:rsid w:val="00775C60"/>
    <w:rsid w:val="00780D50"/>
    <w:rsid w:val="00783751"/>
    <w:rsid w:val="00783CEA"/>
    <w:rsid w:val="00790216"/>
    <w:rsid w:val="00794C61"/>
    <w:rsid w:val="0079784F"/>
    <w:rsid w:val="007A78C9"/>
    <w:rsid w:val="007B03D9"/>
    <w:rsid w:val="007C315E"/>
    <w:rsid w:val="007C7F2F"/>
    <w:rsid w:val="007D3403"/>
    <w:rsid w:val="007D4824"/>
    <w:rsid w:val="007D698C"/>
    <w:rsid w:val="007F43B0"/>
    <w:rsid w:val="00820898"/>
    <w:rsid w:val="00824B55"/>
    <w:rsid w:val="00832030"/>
    <w:rsid w:val="00842FC5"/>
    <w:rsid w:val="0084707A"/>
    <w:rsid w:val="00847A06"/>
    <w:rsid w:val="00851134"/>
    <w:rsid w:val="0085223F"/>
    <w:rsid w:val="00854911"/>
    <w:rsid w:val="008607CE"/>
    <w:rsid w:val="00861D04"/>
    <w:rsid w:val="00875D8F"/>
    <w:rsid w:val="008805BB"/>
    <w:rsid w:val="00881C67"/>
    <w:rsid w:val="00882EC8"/>
    <w:rsid w:val="008837A9"/>
    <w:rsid w:val="00893C8A"/>
    <w:rsid w:val="00893E80"/>
    <w:rsid w:val="00897388"/>
    <w:rsid w:val="008A0F5F"/>
    <w:rsid w:val="008A28D6"/>
    <w:rsid w:val="008A56C7"/>
    <w:rsid w:val="008B206E"/>
    <w:rsid w:val="008B2992"/>
    <w:rsid w:val="008D3623"/>
    <w:rsid w:val="008E1719"/>
    <w:rsid w:val="008E6805"/>
    <w:rsid w:val="008F0280"/>
    <w:rsid w:val="008F11CB"/>
    <w:rsid w:val="008F7954"/>
    <w:rsid w:val="008F7BA0"/>
    <w:rsid w:val="00900875"/>
    <w:rsid w:val="009020F6"/>
    <w:rsid w:val="009203A6"/>
    <w:rsid w:val="00926DD2"/>
    <w:rsid w:val="00927D70"/>
    <w:rsid w:val="00937F64"/>
    <w:rsid w:val="0094164D"/>
    <w:rsid w:val="009449F9"/>
    <w:rsid w:val="0095147B"/>
    <w:rsid w:val="0095246A"/>
    <w:rsid w:val="00954EF0"/>
    <w:rsid w:val="00961050"/>
    <w:rsid w:val="00962B2B"/>
    <w:rsid w:val="00964A17"/>
    <w:rsid w:val="00966396"/>
    <w:rsid w:val="00967FB8"/>
    <w:rsid w:val="00977CDE"/>
    <w:rsid w:val="00980712"/>
    <w:rsid w:val="009A383A"/>
    <w:rsid w:val="009A737B"/>
    <w:rsid w:val="009B37B8"/>
    <w:rsid w:val="009C04BA"/>
    <w:rsid w:val="009C441D"/>
    <w:rsid w:val="009D6B8B"/>
    <w:rsid w:val="009F2657"/>
    <w:rsid w:val="009F79F4"/>
    <w:rsid w:val="00A0369C"/>
    <w:rsid w:val="00A04A10"/>
    <w:rsid w:val="00A15100"/>
    <w:rsid w:val="00A17A14"/>
    <w:rsid w:val="00A23DED"/>
    <w:rsid w:val="00A23E24"/>
    <w:rsid w:val="00A30060"/>
    <w:rsid w:val="00A36091"/>
    <w:rsid w:val="00A360F7"/>
    <w:rsid w:val="00A404DC"/>
    <w:rsid w:val="00A40C27"/>
    <w:rsid w:val="00A42283"/>
    <w:rsid w:val="00A63022"/>
    <w:rsid w:val="00A64662"/>
    <w:rsid w:val="00A73E72"/>
    <w:rsid w:val="00A80772"/>
    <w:rsid w:val="00A908E3"/>
    <w:rsid w:val="00AA42F2"/>
    <w:rsid w:val="00AA54D9"/>
    <w:rsid w:val="00AA742E"/>
    <w:rsid w:val="00AB2BD5"/>
    <w:rsid w:val="00AB7169"/>
    <w:rsid w:val="00AD0526"/>
    <w:rsid w:val="00AE4565"/>
    <w:rsid w:val="00AE70B5"/>
    <w:rsid w:val="00AF5598"/>
    <w:rsid w:val="00AF5EC2"/>
    <w:rsid w:val="00AF7309"/>
    <w:rsid w:val="00B00B7B"/>
    <w:rsid w:val="00B02CD4"/>
    <w:rsid w:val="00B15CFD"/>
    <w:rsid w:val="00B22734"/>
    <w:rsid w:val="00B267BB"/>
    <w:rsid w:val="00B26F65"/>
    <w:rsid w:val="00B300B0"/>
    <w:rsid w:val="00B30C55"/>
    <w:rsid w:val="00B322A0"/>
    <w:rsid w:val="00B329CA"/>
    <w:rsid w:val="00B41551"/>
    <w:rsid w:val="00B42204"/>
    <w:rsid w:val="00B46C09"/>
    <w:rsid w:val="00B54796"/>
    <w:rsid w:val="00B56355"/>
    <w:rsid w:val="00B5745E"/>
    <w:rsid w:val="00B72F84"/>
    <w:rsid w:val="00B8223E"/>
    <w:rsid w:val="00B84A00"/>
    <w:rsid w:val="00B90A54"/>
    <w:rsid w:val="00B934BB"/>
    <w:rsid w:val="00B97852"/>
    <w:rsid w:val="00BA4AE0"/>
    <w:rsid w:val="00BA56BA"/>
    <w:rsid w:val="00BB1F66"/>
    <w:rsid w:val="00BD3375"/>
    <w:rsid w:val="00BE1AB5"/>
    <w:rsid w:val="00BF1E7B"/>
    <w:rsid w:val="00BF4F83"/>
    <w:rsid w:val="00C13FFF"/>
    <w:rsid w:val="00C14AFC"/>
    <w:rsid w:val="00C2002D"/>
    <w:rsid w:val="00C26EA5"/>
    <w:rsid w:val="00C31D78"/>
    <w:rsid w:val="00C31E03"/>
    <w:rsid w:val="00C332A7"/>
    <w:rsid w:val="00C36CE4"/>
    <w:rsid w:val="00C3755F"/>
    <w:rsid w:val="00C37E1F"/>
    <w:rsid w:val="00C44639"/>
    <w:rsid w:val="00C55B14"/>
    <w:rsid w:val="00C70646"/>
    <w:rsid w:val="00C907AC"/>
    <w:rsid w:val="00CA54C0"/>
    <w:rsid w:val="00CA5E89"/>
    <w:rsid w:val="00CB0986"/>
    <w:rsid w:val="00CD0AA9"/>
    <w:rsid w:val="00CD4B48"/>
    <w:rsid w:val="00CE72E1"/>
    <w:rsid w:val="00CF5800"/>
    <w:rsid w:val="00D00A29"/>
    <w:rsid w:val="00D0212B"/>
    <w:rsid w:val="00D038C5"/>
    <w:rsid w:val="00D03DA4"/>
    <w:rsid w:val="00D1147D"/>
    <w:rsid w:val="00D30CC0"/>
    <w:rsid w:val="00D348BC"/>
    <w:rsid w:val="00D419F4"/>
    <w:rsid w:val="00D4293C"/>
    <w:rsid w:val="00D45264"/>
    <w:rsid w:val="00D56A48"/>
    <w:rsid w:val="00D61DAA"/>
    <w:rsid w:val="00D6310F"/>
    <w:rsid w:val="00D76F57"/>
    <w:rsid w:val="00D84651"/>
    <w:rsid w:val="00D859B9"/>
    <w:rsid w:val="00D85EA8"/>
    <w:rsid w:val="00D94B77"/>
    <w:rsid w:val="00DA2758"/>
    <w:rsid w:val="00DA28F1"/>
    <w:rsid w:val="00DA2EAA"/>
    <w:rsid w:val="00DA375A"/>
    <w:rsid w:val="00DD15A7"/>
    <w:rsid w:val="00DF0DBC"/>
    <w:rsid w:val="00DF5AE1"/>
    <w:rsid w:val="00E0080D"/>
    <w:rsid w:val="00E12968"/>
    <w:rsid w:val="00E167B8"/>
    <w:rsid w:val="00E25809"/>
    <w:rsid w:val="00E26979"/>
    <w:rsid w:val="00E26B9D"/>
    <w:rsid w:val="00E27CC2"/>
    <w:rsid w:val="00E3072A"/>
    <w:rsid w:val="00E3146D"/>
    <w:rsid w:val="00E40088"/>
    <w:rsid w:val="00E67036"/>
    <w:rsid w:val="00E77C42"/>
    <w:rsid w:val="00E914F2"/>
    <w:rsid w:val="00EA1E4A"/>
    <w:rsid w:val="00EA1F90"/>
    <w:rsid w:val="00EA5293"/>
    <w:rsid w:val="00EB4078"/>
    <w:rsid w:val="00EB592A"/>
    <w:rsid w:val="00ED5FFD"/>
    <w:rsid w:val="00ED79BC"/>
    <w:rsid w:val="00EE01DB"/>
    <w:rsid w:val="00EE485C"/>
    <w:rsid w:val="00EE6FB7"/>
    <w:rsid w:val="00EF38E7"/>
    <w:rsid w:val="00EF3A8A"/>
    <w:rsid w:val="00F14328"/>
    <w:rsid w:val="00F14647"/>
    <w:rsid w:val="00F25E50"/>
    <w:rsid w:val="00F26425"/>
    <w:rsid w:val="00F26567"/>
    <w:rsid w:val="00F35502"/>
    <w:rsid w:val="00F4177D"/>
    <w:rsid w:val="00F5520B"/>
    <w:rsid w:val="00F63843"/>
    <w:rsid w:val="00F64E34"/>
    <w:rsid w:val="00F6649D"/>
    <w:rsid w:val="00F753C4"/>
    <w:rsid w:val="00F81985"/>
    <w:rsid w:val="00F844E5"/>
    <w:rsid w:val="00F91C6D"/>
    <w:rsid w:val="00F938D6"/>
    <w:rsid w:val="00F97524"/>
    <w:rsid w:val="00FA3739"/>
    <w:rsid w:val="00FB70DB"/>
    <w:rsid w:val="00FC39DE"/>
    <w:rsid w:val="00FC3F93"/>
    <w:rsid w:val="00FD5E17"/>
    <w:rsid w:val="00FE1DF5"/>
    <w:rsid w:val="00FE6E03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0091a5">
      <v:stroke color="#0091a5" weight="1pt"/>
      <o:colormru v:ext="edit" colors="#0091a5"/>
    </o:shapedefaults>
    <o:shapelayout v:ext="edit">
      <o:idmap v:ext="edit" data="2"/>
    </o:shapelayout>
  </w:shapeDefaults>
  <w:decimalSymbol w:val="."/>
  <w:listSeparator w:val=","/>
  <w14:docId w14:val="073C5FAC"/>
  <w15:chartTrackingRefBased/>
  <w15:docId w15:val="{25A9D9C0-4D0F-47DD-B4CF-8AD54565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5E0F"/>
    <w:rPr>
      <w:rFonts w:ascii="Times New Roman" w:eastAsia="Calibri" w:hAnsi="Times New Roman"/>
      <w:sz w:val="24"/>
      <w:szCs w:val="24"/>
    </w:rPr>
  </w:style>
  <w:style w:type="paragraph" w:styleId="Heading1">
    <w:name w:val="heading 1"/>
    <w:basedOn w:val="PlainText"/>
    <w:next w:val="BodyText"/>
    <w:link w:val="Heading1Char"/>
    <w:qFormat/>
    <w:rsid w:val="008E1719"/>
    <w:pPr>
      <w:keepNext/>
      <w:keepLines/>
      <w:numPr>
        <w:numId w:val="39"/>
      </w:numPr>
      <w:spacing w:before="240" w:after="240"/>
      <w:outlineLvl w:val="0"/>
    </w:pPr>
    <w:rPr>
      <w:rFonts w:ascii="Arial" w:hAnsi="Arial"/>
      <w:b/>
      <w:bCs/>
      <w:color w:val="00A0AA" w:themeColor="accent6"/>
      <w:sz w:val="40"/>
      <w:szCs w:val="28"/>
    </w:rPr>
  </w:style>
  <w:style w:type="paragraph" w:styleId="Heading2">
    <w:name w:val="heading 2"/>
    <w:basedOn w:val="Normal"/>
    <w:next w:val="BodyText"/>
    <w:link w:val="Heading2Char"/>
    <w:qFormat/>
    <w:rsid w:val="008E1719"/>
    <w:pPr>
      <w:keepNext/>
      <w:keepLines/>
      <w:spacing w:before="360" w:after="120"/>
      <w:outlineLvl w:val="1"/>
    </w:pPr>
    <w:rPr>
      <w:rFonts w:ascii="Arial" w:hAnsi="Arial"/>
      <w:b/>
      <w:bCs/>
      <w:color w:val="00A0AA" w:themeColor="accent6"/>
      <w:sz w:val="36"/>
      <w:szCs w:val="26"/>
    </w:rPr>
  </w:style>
  <w:style w:type="paragraph" w:styleId="Heading3">
    <w:name w:val="heading 3"/>
    <w:basedOn w:val="Normal"/>
    <w:next w:val="BodyText"/>
    <w:link w:val="Heading3Char"/>
    <w:autoRedefine/>
    <w:qFormat/>
    <w:rsid w:val="008E1719"/>
    <w:pPr>
      <w:keepNext/>
      <w:keepLines/>
      <w:spacing w:before="360" w:after="120"/>
      <w:outlineLvl w:val="2"/>
    </w:pPr>
    <w:rPr>
      <w:rFonts w:ascii="Arial" w:hAnsi="Arial"/>
      <w:b/>
      <w:bCs/>
      <w:color w:val="00A0AA" w:themeColor="accent6"/>
      <w:sz w:val="32"/>
    </w:rPr>
  </w:style>
  <w:style w:type="paragraph" w:styleId="Heading4">
    <w:name w:val="heading 4"/>
    <w:basedOn w:val="Normal"/>
    <w:next w:val="BodyText"/>
    <w:link w:val="Heading4Char"/>
    <w:qFormat/>
    <w:rsid w:val="008E1719"/>
    <w:pPr>
      <w:keepNext/>
      <w:keepLines/>
      <w:spacing w:before="360" w:after="320"/>
      <w:outlineLvl w:val="3"/>
    </w:pPr>
    <w:rPr>
      <w:rFonts w:ascii="Arial" w:hAnsi="Arial"/>
      <w:b/>
      <w:bCs/>
      <w:iCs/>
      <w:color w:val="00A0AA" w:themeColor="accent6"/>
      <w:sz w:val="28"/>
    </w:rPr>
  </w:style>
  <w:style w:type="paragraph" w:styleId="Heading5">
    <w:name w:val="heading 5"/>
    <w:basedOn w:val="Normal"/>
    <w:next w:val="Normal"/>
    <w:link w:val="Heading5Char"/>
    <w:semiHidden/>
    <w:qFormat/>
    <w:rsid w:val="007412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F34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5A034B"/>
    <w:pPr>
      <w:spacing w:before="120" w:after="120"/>
    </w:pPr>
    <w:rPr>
      <w:rFonts w:ascii="Arial" w:hAnsi="Arial"/>
    </w:rPr>
  </w:style>
  <w:style w:type="paragraph" w:customStyle="1" w:styleId="Numbering">
    <w:name w:val="Numbering"/>
    <w:basedOn w:val="Normal"/>
    <w:qFormat/>
    <w:rsid w:val="009B37B8"/>
    <w:pPr>
      <w:numPr>
        <w:numId w:val="41"/>
      </w:numPr>
    </w:pPr>
  </w:style>
  <w:style w:type="paragraph" w:styleId="BalloonText">
    <w:name w:val="Balloon Text"/>
    <w:basedOn w:val="Normal"/>
    <w:link w:val="BalloonTextChar"/>
    <w:semiHidden/>
    <w:rsid w:val="00504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4C76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semiHidden/>
    <w:rsid w:val="00504C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04C76"/>
    <w:rPr>
      <w:rFonts w:ascii="Arial" w:hAnsi="Arial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semiHidden/>
    <w:rsid w:val="00504C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04C76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8E1719"/>
    <w:rPr>
      <w:rFonts w:eastAsia="Calibri"/>
      <w:b/>
      <w:bCs/>
      <w:color w:val="00A0AA" w:themeColor="accent6"/>
      <w:sz w:val="40"/>
      <w:szCs w:val="28"/>
    </w:rPr>
  </w:style>
  <w:style w:type="character" w:customStyle="1" w:styleId="Heading2Char">
    <w:name w:val="Heading 2 Char"/>
    <w:link w:val="Heading2"/>
    <w:rsid w:val="008E1719"/>
    <w:rPr>
      <w:rFonts w:eastAsia="Calibri"/>
      <w:b/>
      <w:bCs/>
      <w:color w:val="00A0AA" w:themeColor="accent6"/>
      <w:sz w:val="36"/>
      <w:szCs w:val="26"/>
    </w:rPr>
  </w:style>
  <w:style w:type="paragraph" w:customStyle="1" w:styleId="Bullets">
    <w:name w:val="Bullets"/>
    <w:basedOn w:val="Normal"/>
    <w:autoRedefine/>
    <w:qFormat/>
    <w:rsid w:val="008E1719"/>
    <w:pPr>
      <w:numPr>
        <w:numId w:val="43"/>
      </w:numPr>
      <w:spacing w:after="120"/>
    </w:pPr>
    <w:rPr>
      <w:rFonts w:ascii="Arial" w:hAnsi="Arial"/>
      <w:color w:val="000000"/>
    </w:rPr>
  </w:style>
  <w:style w:type="paragraph" w:styleId="BodyText">
    <w:name w:val="Body Text"/>
    <w:aliases w:val="Body Text Char1,Body Text Char Char"/>
    <w:basedOn w:val="Normal"/>
    <w:link w:val="BodyTextChar"/>
    <w:qFormat/>
    <w:rsid w:val="00D00A29"/>
    <w:pPr>
      <w:spacing w:before="120" w:after="240"/>
    </w:pPr>
    <w:rPr>
      <w:rFonts w:ascii="Arial" w:hAnsi="Arial"/>
      <w:color w:val="000000"/>
    </w:rPr>
  </w:style>
  <w:style w:type="character" w:customStyle="1" w:styleId="BodyTextChar">
    <w:name w:val="Body Text Char"/>
    <w:aliases w:val="Body Text Char1 Char,Body Text Char Char Char"/>
    <w:link w:val="BodyText"/>
    <w:rsid w:val="00D00A29"/>
    <w:rPr>
      <w:rFonts w:eastAsia="Calibri"/>
      <w:color w:val="000000"/>
      <w:sz w:val="24"/>
      <w:szCs w:val="24"/>
    </w:rPr>
  </w:style>
  <w:style w:type="character" w:customStyle="1" w:styleId="Heading3Char">
    <w:name w:val="Heading 3 Char"/>
    <w:link w:val="Heading3"/>
    <w:rsid w:val="008E1719"/>
    <w:rPr>
      <w:rFonts w:eastAsia="Calibri"/>
      <w:b/>
      <w:bCs/>
      <w:color w:val="00A0AA" w:themeColor="accent6"/>
      <w:sz w:val="32"/>
      <w:szCs w:val="24"/>
    </w:rPr>
  </w:style>
  <w:style w:type="character" w:customStyle="1" w:styleId="Heading4Char">
    <w:name w:val="Heading 4 Char"/>
    <w:link w:val="Heading4"/>
    <w:rsid w:val="008E1719"/>
    <w:rPr>
      <w:rFonts w:eastAsia="Calibri"/>
      <w:b/>
      <w:bCs/>
      <w:iCs/>
      <w:color w:val="00A0AA" w:themeColor="accent6"/>
      <w:sz w:val="28"/>
      <w:szCs w:val="24"/>
    </w:rPr>
  </w:style>
  <w:style w:type="table" w:customStyle="1" w:styleId="Table">
    <w:name w:val="Table"/>
    <w:basedOn w:val="TableNormal"/>
    <w:rsid w:val="00504C76"/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CD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A5E0F"/>
    <w:rPr>
      <w:color w:val="0070C0"/>
      <w:u w:val="single"/>
    </w:rPr>
  </w:style>
  <w:style w:type="paragraph" w:customStyle="1" w:styleId="Contents">
    <w:name w:val="Contents"/>
    <w:basedOn w:val="TOC1"/>
    <w:semiHidden/>
    <w:qFormat/>
    <w:rsid w:val="00D00A29"/>
    <w:pPr>
      <w:tabs>
        <w:tab w:val="right" w:leader="dot" w:pos="9642"/>
      </w:tabs>
      <w:spacing w:after="100"/>
    </w:pPr>
    <w:rPr>
      <w:color w:val="0091A5"/>
      <w:sz w:val="32"/>
    </w:rPr>
  </w:style>
  <w:style w:type="paragraph" w:styleId="PlainText">
    <w:name w:val="Plain Text"/>
    <w:basedOn w:val="Normal"/>
    <w:link w:val="PlainTextChar"/>
    <w:rsid w:val="001E34B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E34B7"/>
    <w:rPr>
      <w:rFonts w:ascii="Consolas" w:eastAsia="Calibri" w:hAnsi="Consolas"/>
      <w:sz w:val="21"/>
      <w:szCs w:val="21"/>
    </w:rPr>
  </w:style>
  <w:style w:type="paragraph" w:styleId="BlockText">
    <w:name w:val="Block Text"/>
    <w:basedOn w:val="Normal"/>
    <w:rsid w:val="003A4B9C"/>
    <w:pPr>
      <w:pBdr>
        <w:top w:val="single" w:sz="2" w:space="10" w:color="005546" w:themeColor="accent1" w:shadow="1" w:frame="1"/>
        <w:left w:val="single" w:sz="2" w:space="10" w:color="005546" w:themeColor="accent1" w:shadow="1" w:frame="1"/>
        <w:bottom w:val="single" w:sz="2" w:space="10" w:color="005546" w:themeColor="accent1" w:shadow="1" w:frame="1"/>
        <w:right w:val="single" w:sz="2" w:space="10" w:color="005546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5546" w:themeColor="accent1"/>
    </w:rPr>
  </w:style>
  <w:style w:type="paragraph" w:styleId="Title">
    <w:name w:val="Title"/>
    <w:basedOn w:val="Normal"/>
    <w:next w:val="Normal"/>
    <w:link w:val="TitleChar"/>
    <w:qFormat/>
    <w:rsid w:val="008E1719"/>
    <w:pPr>
      <w:contextualSpacing/>
    </w:pPr>
    <w:rPr>
      <w:rFonts w:ascii="Arial" w:eastAsiaTheme="majorEastAsia" w:hAnsi="Arial" w:cs="Arial"/>
      <w:b/>
      <w:color w:val="00A0AA" w:themeColor="accent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E1719"/>
    <w:rPr>
      <w:rFonts w:eastAsiaTheme="majorEastAsia" w:cs="Arial"/>
      <w:b/>
      <w:color w:val="00A0AA" w:themeColor="accent6"/>
      <w:spacing w:val="-10"/>
      <w:kern w:val="28"/>
      <w:sz w:val="56"/>
      <w:szCs w:val="56"/>
    </w:rPr>
  </w:style>
  <w:style w:type="paragraph" w:customStyle="1" w:styleId="HeaderTitle">
    <w:name w:val="Header Title"/>
    <w:basedOn w:val="BodyText"/>
    <w:next w:val="BodyText"/>
    <w:link w:val="HeaderTitleChar"/>
    <w:qFormat/>
    <w:rsid w:val="008E1719"/>
    <w:rPr>
      <w:b/>
      <w:color w:val="00A0AA" w:themeColor="accent6"/>
      <w:sz w:val="52"/>
    </w:rPr>
  </w:style>
  <w:style w:type="paragraph" w:styleId="Subtitle">
    <w:name w:val="Subtitle"/>
    <w:basedOn w:val="Normal"/>
    <w:next w:val="Normal"/>
    <w:link w:val="SubtitleChar"/>
    <w:qFormat/>
    <w:rsid w:val="00D00A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/>
      <w:spacing w:val="15"/>
      <w:sz w:val="28"/>
      <w:szCs w:val="22"/>
    </w:rPr>
  </w:style>
  <w:style w:type="character" w:customStyle="1" w:styleId="HeaderTitleChar">
    <w:name w:val="Header Title Char"/>
    <w:basedOn w:val="BodyTextChar"/>
    <w:link w:val="HeaderTitle"/>
    <w:rsid w:val="008E1719"/>
    <w:rPr>
      <w:rFonts w:eastAsia="Calibri"/>
      <w:b/>
      <w:color w:val="00A0AA" w:themeColor="accent6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D00A29"/>
    <w:rPr>
      <w:rFonts w:asciiTheme="minorHAnsi" w:eastAsiaTheme="minorEastAsia" w:hAnsiTheme="minorHAnsi" w:cstheme="minorBidi"/>
      <w:color w:val="5A5A5A"/>
      <w:spacing w:val="15"/>
      <w:sz w:val="28"/>
      <w:szCs w:val="22"/>
    </w:rPr>
  </w:style>
  <w:style w:type="paragraph" w:styleId="ListParagraph">
    <w:name w:val="List Paragraph"/>
    <w:basedOn w:val="Normal"/>
    <w:uiPriority w:val="34"/>
    <w:rsid w:val="00A23E24"/>
    <w:pPr>
      <w:ind w:left="720"/>
      <w:contextualSpacing/>
    </w:pPr>
  </w:style>
  <w:style w:type="paragraph" w:customStyle="1" w:styleId="GNCoverHeading">
    <w:name w:val="GN Cover Heading"/>
    <w:basedOn w:val="BodyText"/>
    <w:next w:val="BodyText"/>
    <w:link w:val="GNCoverHeadingChar"/>
    <w:qFormat/>
    <w:rsid w:val="008E1719"/>
    <w:rPr>
      <w:b/>
      <w:color w:val="00A0AA" w:themeColor="accent6"/>
      <w:sz w:val="28"/>
    </w:rPr>
  </w:style>
  <w:style w:type="table" w:customStyle="1" w:styleId="DefaultTableMinimal">
    <w:name w:val="Default Table Minimal"/>
    <w:basedOn w:val="TableNormal"/>
    <w:uiPriority w:val="99"/>
    <w:rsid w:val="001B71D8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GNCoverHeadingChar">
    <w:name w:val="GN Cover Heading Char"/>
    <w:basedOn w:val="BodyTextChar"/>
    <w:link w:val="GNCoverHeading"/>
    <w:rsid w:val="008E1719"/>
    <w:rPr>
      <w:rFonts w:eastAsia="Calibri"/>
      <w:b/>
      <w:color w:val="00A0AA" w:themeColor="accent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1D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74129A"/>
    <w:rPr>
      <w:rFonts w:asciiTheme="majorHAnsi" w:eastAsiaTheme="majorEastAsia" w:hAnsiTheme="majorHAnsi" w:cstheme="majorBidi"/>
      <w:color w:val="003F34" w:themeColor="accent1" w:themeShade="BF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A034B"/>
    <w:pPr>
      <w:spacing w:before="120" w:after="120"/>
      <w:ind w:left="567"/>
    </w:pPr>
    <w:rPr>
      <w:rFonts w:ascii="Arial" w:eastAsia="Times New Roman" w:hAnsi="Arial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41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9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9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4129A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129A"/>
    <w:rPr>
      <w:rFonts w:asciiTheme="minorHAnsi" w:eastAsiaTheme="minorHAnsi" w:hAnsiTheme="minorHAnsi" w:cstheme="minorBidi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4129A"/>
    <w:rPr>
      <w:color w:val="808080"/>
    </w:rPr>
  </w:style>
  <w:style w:type="paragraph" w:customStyle="1" w:styleId="JBAParaText">
    <w:name w:val="JBA Para Text"/>
    <w:basedOn w:val="Normal"/>
    <w:qFormat/>
    <w:rsid w:val="0074129A"/>
    <w:pPr>
      <w:spacing w:after="120"/>
      <w:ind w:left="720"/>
      <w:jc w:val="both"/>
    </w:pPr>
    <w:rPr>
      <w:rFonts w:ascii="Arial" w:hAnsi="Arial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74129A"/>
    <w:rPr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7412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qFormat/>
    <w:rsid w:val="00741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uidance.development@cyfoethnaturiolcymru.gov.uk?subject=Issue%20or%20problem%20with%20guid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RW_Brand">
      <a:dk1>
        <a:srgbClr val="000000"/>
      </a:dk1>
      <a:lt1>
        <a:sysClr val="window" lastClr="FFFFFF"/>
      </a:lt1>
      <a:dk2>
        <a:srgbClr val="262626"/>
      </a:dk2>
      <a:lt2>
        <a:srgbClr val="F2F2F2"/>
      </a:lt2>
      <a:accent1>
        <a:srgbClr val="005546"/>
      </a:accent1>
      <a:accent2>
        <a:srgbClr val="5AAA46"/>
      </a:accent2>
      <a:accent3>
        <a:srgbClr val="5A5A5A"/>
      </a:accent3>
      <a:accent4>
        <a:srgbClr val="00A046"/>
      </a:accent4>
      <a:accent5>
        <a:srgbClr val="1EC3F5"/>
      </a:accent5>
      <a:accent6>
        <a:srgbClr val="00A0AA"/>
      </a:accent6>
      <a:hlink>
        <a:srgbClr val="0070C0"/>
      </a:hlink>
      <a:folHlink>
        <a:srgbClr val="00A0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8" ma:contentTypeDescription="Create a new document." ma:contentTypeScope="" ma:versionID="bfb267f2f32db345c7047c75127a9cf4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00037078b32b9232d36ae2bfe043bc49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  <SharedWithUsers xmlns="81c1dbbb-9ca6-46df-8a38-ec63e564a8a1">
      <UserInfo>
        <DisplayName>Jenkins, Helen Sian</DisplayName>
        <AccountId>479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265EB-4D6F-48D1-9C1E-04B273E981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12F911-CC31-4998-9A60-ACEE3B921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853EFB-E6C3-43C0-B3AA-80C44EB74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8FF5E-8577-4FEA-AC9B-4931DCCBB348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</ds:schemaRefs>
</ds:datastoreItem>
</file>

<file path=customXml/itemProps5.xml><?xml version="1.0" encoding="utf-8"?>
<ds:datastoreItem xmlns:ds="http://schemas.openxmlformats.org/officeDocument/2006/customXml" ds:itemID="{C65785AC-EF4C-42D7-B9B6-E5C1F5392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Flood Estimation Calculation Record GN008 Form1 v4</vt:lpstr>
    </vt:vector>
  </TitlesOfParts>
  <Company/>
  <LinksUpToDate>false</LinksUpToDate>
  <CharactersWithSpaces>18013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Estimation Calculation Record Template NRW GN008 v4</dc:title>
  <dc:subject/>
  <dc:creator>Charlotte.Barnet</dc:creator>
  <cp:keywords>GN 008 Flood estimation – calculation record</cp:keywords>
  <cp:lastModifiedBy>Crute, Hannah S.</cp:lastModifiedBy>
  <cp:revision>3</cp:revision>
  <cp:lastPrinted>2013-10-01T07:52:00Z</cp:lastPrinted>
  <dcterms:created xsi:type="dcterms:W3CDTF">2026-07-07T10:46:00Z</dcterms:created>
  <dcterms:modified xsi:type="dcterms:W3CDTF">2026-07-07T10:47:00Z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_dlc_DocId">
    <vt:lpwstr>MANA-1849-30</vt:lpwstr>
  </property>
  <property fmtid="{D5CDD505-2E9C-101B-9397-08002B2CF9AE}" pid="4" name="_dlc_DocIdItemGuid">
    <vt:lpwstr>b70905a6-9c46-41eb-b059-c2aa24b7a833</vt:lpwstr>
  </property>
  <property fmtid="{D5CDD505-2E9C-101B-9397-08002B2CF9AE}" pid="5" name="_dlc_DocIdUrl">
    <vt:lpwstr>https://cyfoethnaturiolcymru.sharepoint.com/teams/manbus/odpm/peos/_layouts/15/DocIdRedir.aspx?ID=MANA-1849-30, MANA-1849-30</vt:lpwstr>
  </property>
  <property fmtid="{D5CDD505-2E9C-101B-9397-08002B2CF9AE}" pid="6" name="ContentTypeId">
    <vt:lpwstr>0x0101008F7F9A4927AD77459663DD58FCD1E922</vt:lpwstr>
  </property>
  <property fmtid="{D5CDD505-2E9C-101B-9397-08002B2CF9AE}" pid="7" name="SharedWithUsers">
    <vt:lpwstr>479;#Jenkins, Helen Sian</vt:lpwstr>
  </property>
  <property fmtid="{D5CDD505-2E9C-101B-9397-08002B2CF9AE}" pid="8" name="URL">
    <vt:lpwstr/>
  </property>
  <property fmtid="{D5CDD505-2E9C-101B-9397-08002B2CF9AE}" pid="9" name="From1">
    <vt:lpwstr/>
  </property>
  <property fmtid="{D5CDD505-2E9C-101B-9397-08002B2CF9AE}" pid="10" name="BCC">
    <vt:lpwstr/>
  </property>
  <property fmtid="{D5CDD505-2E9C-101B-9397-08002B2CF9AE}" pid="11" name="CC">
    <vt:lpwstr/>
  </property>
  <property fmtid="{D5CDD505-2E9C-101B-9397-08002B2CF9AE}" pid="12" name="To">
    <vt:lpwstr/>
  </property>
  <property fmtid="{D5CDD505-2E9C-101B-9397-08002B2CF9AE}" pid="13" name="_ExtendedDescription">
    <vt:lpwstr/>
  </property>
  <property fmtid="{D5CDD505-2E9C-101B-9397-08002B2CF9AE}" pid="14" name="Submitter">
    <vt:lpwstr/>
  </property>
  <property fmtid="{D5CDD505-2E9C-101B-9397-08002B2CF9AE}" pid="15" name="Instructions Category">
    <vt:lpwstr>185;#GN008 - Flood estimation technical guidance|251f82e2-171a-4bc6-8651-522f5b8a9633</vt:lpwstr>
  </property>
  <property fmtid="{D5CDD505-2E9C-101B-9397-08002B2CF9AE}" pid="16" name="Instructions_x0020_Category">
    <vt:lpwstr>185;#GN008 - Flood estimation technical guidance|251f82e2-171a-4bc6-8651-522f5b8a9633</vt:lpwstr>
  </property>
</Properties>
</file>